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6221" w:rsidRPr="009B4488" w:rsidRDefault="00826221" w:rsidP="00826221">
      <w:pPr>
        <w:pStyle w:val="af"/>
        <w:rPr>
          <w:i/>
          <w:color w:val="FF6600"/>
          <w:sz w:val="24"/>
          <w:szCs w:val="24"/>
        </w:rPr>
      </w:pPr>
      <w:r w:rsidRPr="009B4488">
        <w:rPr>
          <w:sz w:val="24"/>
          <w:szCs w:val="24"/>
        </w:rPr>
        <w:t xml:space="preserve">ДОГОВОР ПОДРЯДА № </w:t>
      </w:r>
    </w:p>
    <w:p w:rsidR="00826221" w:rsidRPr="009B4488" w:rsidRDefault="00826221" w:rsidP="00826221">
      <w:pPr>
        <w:pStyle w:val="af"/>
        <w:rPr>
          <w:iCs/>
          <w:sz w:val="24"/>
          <w:szCs w:val="24"/>
        </w:rPr>
      </w:pPr>
      <w:r w:rsidRPr="009B4488">
        <w:rPr>
          <w:sz w:val="24"/>
          <w:szCs w:val="24"/>
        </w:rPr>
        <w:t>на выполнение кадастровых работ</w:t>
      </w:r>
    </w:p>
    <w:p w:rsidR="002B78A6" w:rsidRPr="009B4488" w:rsidRDefault="002B78A6" w:rsidP="002B78A6">
      <w:pPr>
        <w:spacing w:after="0" w:line="240" w:lineRule="auto"/>
        <w:rPr>
          <w:rFonts w:ascii="Times New Roman" w:eastAsia="Times New Roman" w:hAnsi="Times New Roman" w:cs="Times New Roman"/>
          <w:sz w:val="26"/>
          <w:szCs w:val="26"/>
          <w:lang w:eastAsia="ru-RU"/>
        </w:rPr>
      </w:pPr>
      <w:r w:rsidRPr="009B4488">
        <w:rPr>
          <w:rFonts w:ascii="Times New Roman" w:eastAsia="Times New Roman" w:hAnsi="Times New Roman" w:cs="Times New Roman"/>
          <w:sz w:val="26"/>
          <w:szCs w:val="26"/>
          <w:lang w:eastAsia="ru-RU"/>
        </w:rPr>
        <w:t xml:space="preserve">                </w:t>
      </w: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58"/>
        <w:gridCol w:w="5058"/>
      </w:tblGrid>
      <w:tr w:rsidR="00F20B10" w:rsidRPr="009B4488" w:rsidTr="00F20B10">
        <w:tc>
          <w:tcPr>
            <w:tcW w:w="5058" w:type="dxa"/>
          </w:tcPr>
          <w:p w:rsidR="00F20B10" w:rsidRPr="009B4488" w:rsidRDefault="00F20B10" w:rsidP="002B78A6">
            <w:pPr>
              <w:rPr>
                <w:rFonts w:ascii="Times New Roman" w:eastAsia="Times New Roman" w:hAnsi="Times New Roman" w:cs="Times New Roman"/>
                <w:sz w:val="26"/>
                <w:szCs w:val="26"/>
                <w:lang w:eastAsia="ru-RU"/>
              </w:rPr>
            </w:pPr>
            <w:r w:rsidRPr="009B4488">
              <w:rPr>
                <w:rFonts w:ascii="Times New Roman" w:eastAsia="Times New Roman" w:hAnsi="Times New Roman" w:cs="Times New Roman"/>
                <w:sz w:val="26"/>
                <w:szCs w:val="26"/>
                <w:lang w:eastAsia="ru-RU"/>
              </w:rPr>
              <w:t>г. Тамбов</w:t>
            </w:r>
          </w:p>
        </w:tc>
        <w:tc>
          <w:tcPr>
            <w:tcW w:w="5058" w:type="dxa"/>
          </w:tcPr>
          <w:p w:rsidR="00F20B10" w:rsidRPr="009B4488" w:rsidRDefault="00153FDD" w:rsidP="00F20B10">
            <w:pPr>
              <w:jc w:val="right"/>
              <w:rPr>
                <w:rFonts w:ascii="Times New Roman" w:eastAsia="Times New Roman" w:hAnsi="Times New Roman" w:cs="Times New Roman"/>
                <w:sz w:val="26"/>
                <w:szCs w:val="26"/>
                <w:lang w:eastAsia="ru-RU"/>
              </w:rPr>
            </w:pPr>
            <w:r w:rsidRPr="009B4488">
              <w:rPr>
                <w:rFonts w:ascii="Times New Roman" w:eastAsia="Times New Roman" w:hAnsi="Times New Roman" w:cs="Times New Roman"/>
                <w:sz w:val="26"/>
                <w:szCs w:val="26"/>
                <w:lang w:eastAsia="ru-RU"/>
              </w:rPr>
              <w:t xml:space="preserve">«__» __________  2021 </w:t>
            </w:r>
            <w:r w:rsidR="00F20B10" w:rsidRPr="009B4488">
              <w:rPr>
                <w:rFonts w:ascii="Times New Roman" w:eastAsia="Times New Roman" w:hAnsi="Times New Roman" w:cs="Times New Roman"/>
                <w:sz w:val="26"/>
                <w:szCs w:val="26"/>
                <w:lang w:eastAsia="ru-RU"/>
              </w:rPr>
              <w:t>г.</w:t>
            </w:r>
          </w:p>
        </w:tc>
      </w:tr>
    </w:tbl>
    <w:p w:rsidR="006654DE" w:rsidRPr="009B4488" w:rsidRDefault="006654DE" w:rsidP="002B78A6">
      <w:pPr>
        <w:spacing w:after="0" w:line="240" w:lineRule="auto"/>
        <w:rPr>
          <w:rFonts w:ascii="Times New Roman" w:eastAsia="Times New Roman" w:hAnsi="Times New Roman" w:cs="Times New Roman"/>
          <w:sz w:val="26"/>
          <w:szCs w:val="26"/>
          <w:lang w:eastAsia="ru-RU"/>
        </w:rPr>
      </w:pPr>
    </w:p>
    <w:p w:rsidR="002B78A6" w:rsidRPr="009B4488" w:rsidRDefault="002B78A6" w:rsidP="002B78A6">
      <w:pPr>
        <w:spacing w:after="0" w:line="240" w:lineRule="auto"/>
        <w:ind w:firstLine="709"/>
        <w:jc w:val="both"/>
        <w:rPr>
          <w:rFonts w:ascii="Times New Roman" w:eastAsia="Times New Roman" w:hAnsi="Times New Roman" w:cs="Times New Roman"/>
          <w:sz w:val="26"/>
          <w:szCs w:val="26"/>
          <w:lang w:eastAsia="ru-RU"/>
        </w:rPr>
      </w:pPr>
    </w:p>
    <w:p w:rsidR="002B78A6" w:rsidRPr="00BA718E" w:rsidRDefault="009647B6" w:rsidP="00BA718E">
      <w:pPr>
        <w:spacing w:after="0" w:line="240" w:lineRule="auto"/>
        <w:ind w:firstLine="709"/>
        <w:jc w:val="both"/>
        <w:rPr>
          <w:rFonts w:ascii="Times New Roman" w:eastAsia="Times New Roman" w:hAnsi="Times New Roman" w:cs="Times New Roman"/>
          <w:sz w:val="26"/>
          <w:szCs w:val="26"/>
          <w:lang w:eastAsia="ru-RU"/>
        </w:rPr>
      </w:pPr>
      <w:proofErr w:type="gramStart"/>
      <w:r w:rsidRPr="00BA718E">
        <w:rPr>
          <w:rFonts w:ascii="Times New Roman" w:hAnsi="Times New Roman" w:cs="Times New Roman"/>
          <w:b/>
          <w:sz w:val="26"/>
          <w:szCs w:val="26"/>
        </w:rPr>
        <w:t>Общество с ограниченной ответственностью «</w:t>
      </w:r>
      <w:r w:rsidR="007623FD" w:rsidRPr="00BA718E">
        <w:rPr>
          <w:rFonts w:ascii="Times New Roman" w:hAnsi="Times New Roman" w:cs="Times New Roman"/>
          <w:b/>
          <w:sz w:val="26"/>
          <w:szCs w:val="26"/>
        </w:rPr>
        <w:t>РКС-Тамбов</w:t>
      </w:r>
      <w:r w:rsidRPr="00BA718E">
        <w:rPr>
          <w:rFonts w:ascii="Times New Roman" w:hAnsi="Times New Roman" w:cs="Times New Roman"/>
          <w:b/>
          <w:sz w:val="26"/>
          <w:szCs w:val="26"/>
        </w:rPr>
        <w:t xml:space="preserve">», </w:t>
      </w:r>
      <w:r w:rsidRPr="00BA718E">
        <w:rPr>
          <w:rFonts w:ascii="Times New Roman" w:hAnsi="Times New Roman" w:cs="Times New Roman"/>
          <w:sz w:val="26"/>
          <w:szCs w:val="26"/>
        </w:rPr>
        <w:t xml:space="preserve">именуемое в дальнейшем </w:t>
      </w:r>
      <w:r w:rsidRPr="00BA718E">
        <w:rPr>
          <w:rFonts w:ascii="Times New Roman" w:hAnsi="Times New Roman" w:cs="Times New Roman"/>
          <w:b/>
          <w:sz w:val="26"/>
          <w:szCs w:val="26"/>
        </w:rPr>
        <w:t>«Заказчик»</w:t>
      </w:r>
      <w:r w:rsidRPr="00BA718E">
        <w:rPr>
          <w:rFonts w:ascii="Times New Roman" w:hAnsi="Times New Roman" w:cs="Times New Roman"/>
          <w:sz w:val="26"/>
          <w:szCs w:val="26"/>
        </w:rPr>
        <w:t xml:space="preserve">, в лице </w:t>
      </w:r>
      <w:r w:rsidRPr="00BA718E">
        <w:rPr>
          <w:rFonts w:ascii="Times New Roman" w:hAnsi="Times New Roman" w:cs="Times New Roman"/>
          <w:spacing w:val="2"/>
          <w:sz w:val="26"/>
          <w:szCs w:val="26"/>
        </w:rPr>
        <w:t xml:space="preserve">Главного управляющего директора - руководителя обособленного структурного подразделения в Тамбовской области </w:t>
      </w:r>
      <w:proofErr w:type="spellStart"/>
      <w:r w:rsidRPr="00BA718E">
        <w:rPr>
          <w:rFonts w:ascii="Times New Roman" w:hAnsi="Times New Roman" w:cs="Times New Roman"/>
          <w:spacing w:val="2"/>
          <w:sz w:val="26"/>
          <w:szCs w:val="26"/>
        </w:rPr>
        <w:t>Едигарева</w:t>
      </w:r>
      <w:proofErr w:type="spellEnd"/>
      <w:r w:rsidRPr="00BA718E">
        <w:rPr>
          <w:rFonts w:ascii="Times New Roman" w:hAnsi="Times New Roman" w:cs="Times New Roman"/>
          <w:spacing w:val="2"/>
          <w:sz w:val="26"/>
          <w:szCs w:val="26"/>
        </w:rPr>
        <w:t xml:space="preserve"> Павла Владимировича</w:t>
      </w:r>
      <w:r w:rsidRPr="00BA718E">
        <w:rPr>
          <w:rFonts w:ascii="Times New Roman" w:hAnsi="Times New Roman" w:cs="Times New Roman"/>
          <w:sz w:val="26"/>
          <w:szCs w:val="26"/>
        </w:rPr>
        <w:t>,</w:t>
      </w:r>
      <w:r w:rsidRPr="00BA718E">
        <w:rPr>
          <w:rFonts w:ascii="Times New Roman" w:hAnsi="Times New Roman" w:cs="Times New Roman"/>
          <w:spacing w:val="2"/>
          <w:sz w:val="26"/>
          <w:szCs w:val="26"/>
        </w:rPr>
        <w:t xml:space="preserve"> действующего на основании  Доверенности №36/136-н/36-2021-10-245 от 06.05.2021 г.</w:t>
      </w:r>
      <w:r w:rsidR="00C74793" w:rsidRPr="00BA718E">
        <w:rPr>
          <w:rFonts w:ascii="Times New Roman" w:eastAsia="Times New Roman" w:hAnsi="Times New Roman" w:cs="Times New Roman"/>
          <w:sz w:val="26"/>
          <w:szCs w:val="26"/>
          <w:lang w:eastAsia="ru-RU"/>
        </w:rPr>
        <w:t xml:space="preserve">, с одной стороны, и </w:t>
      </w:r>
      <w:r w:rsidR="00DA09B7" w:rsidRPr="00BA718E">
        <w:rPr>
          <w:rFonts w:ascii="Times New Roman" w:eastAsia="Times New Roman" w:hAnsi="Times New Roman" w:cs="Times New Roman"/>
          <w:b/>
          <w:color w:val="000000"/>
          <w:sz w:val="26"/>
          <w:szCs w:val="26"/>
          <w:lang w:eastAsia="ru-RU"/>
        </w:rPr>
        <w:t>_________________________</w:t>
      </w:r>
      <w:r w:rsidR="00C74793" w:rsidRPr="00BA718E">
        <w:rPr>
          <w:rFonts w:ascii="Times New Roman" w:eastAsia="Times New Roman" w:hAnsi="Times New Roman" w:cs="Times New Roman"/>
          <w:color w:val="000000"/>
          <w:sz w:val="26"/>
          <w:szCs w:val="26"/>
          <w:lang w:eastAsia="ru-RU"/>
        </w:rPr>
        <w:t xml:space="preserve"> именуемое в дальнейшем </w:t>
      </w:r>
      <w:r w:rsidR="00C74793" w:rsidRPr="00BA718E">
        <w:rPr>
          <w:rFonts w:ascii="Times New Roman" w:eastAsia="Times New Roman" w:hAnsi="Times New Roman" w:cs="Times New Roman"/>
          <w:b/>
          <w:color w:val="000000"/>
          <w:sz w:val="26"/>
          <w:szCs w:val="26"/>
          <w:lang w:eastAsia="ru-RU"/>
        </w:rPr>
        <w:t>«</w:t>
      </w:r>
      <w:r w:rsidR="00D72E45" w:rsidRPr="00BA718E">
        <w:rPr>
          <w:rFonts w:ascii="Times New Roman" w:eastAsia="Times New Roman" w:hAnsi="Times New Roman" w:cs="Times New Roman"/>
          <w:b/>
          <w:color w:val="000000"/>
          <w:sz w:val="26"/>
          <w:szCs w:val="26"/>
          <w:lang w:eastAsia="ru-RU"/>
        </w:rPr>
        <w:t>Подрядчик</w:t>
      </w:r>
      <w:r w:rsidR="00C74793" w:rsidRPr="00BA718E">
        <w:rPr>
          <w:rFonts w:ascii="Times New Roman" w:eastAsia="Times New Roman" w:hAnsi="Times New Roman" w:cs="Times New Roman"/>
          <w:b/>
          <w:color w:val="000000"/>
          <w:sz w:val="26"/>
          <w:szCs w:val="26"/>
          <w:lang w:eastAsia="ru-RU"/>
        </w:rPr>
        <w:t>»,</w:t>
      </w:r>
      <w:r w:rsidR="00C74793" w:rsidRPr="00BA718E">
        <w:rPr>
          <w:rFonts w:ascii="Times New Roman" w:eastAsia="Times New Roman" w:hAnsi="Times New Roman" w:cs="Times New Roman"/>
          <w:color w:val="000000"/>
          <w:sz w:val="26"/>
          <w:szCs w:val="26"/>
          <w:lang w:eastAsia="ru-RU"/>
        </w:rPr>
        <w:t xml:space="preserve"> в лице </w:t>
      </w:r>
      <w:r w:rsidR="00DA09B7" w:rsidRPr="00BA718E">
        <w:rPr>
          <w:rFonts w:ascii="Times New Roman" w:eastAsia="Times New Roman" w:hAnsi="Times New Roman" w:cs="Times New Roman"/>
          <w:color w:val="000000"/>
          <w:sz w:val="26"/>
          <w:szCs w:val="26"/>
          <w:lang w:eastAsia="ru-RU"/>
        </w:rPr>
        <w:t>______________________</w:t>
      </w:r>
      <w:r w:rsidR="00C74793" w:rsidRPr="00BA718E">
        <w:rPr>
          <w:rFonts w:ascii="Times New Roman" w:eastAsia="Times New Roman" w:hAnsi="Times New Roman" w:cs="Times New Roman"/>
          <w:b/>
          <w:color w:val="000000"/>
          <w:sz w:val="26"/>
          <w:szCs w:val="26"/>
          <w:lang w:eastAsia="ru-RU"/>
        </w:rPr>
        <w:t xml:space="preserve">, </w:t>
      </w:r>
      <w:r w:rsidR="00374D05" w:rsidRPr="00BA718E">
        <w:rPr>
          <w:rFonts w:ascii="Times New Roman" w:eastAsia="Times New Roman" w:hAnsi="Times New Roman" w:cs="Times New Roman"/>
          <w:color w:val="000000"/>
          <w:sz w:val="26"/>
          <w:szCs w:val="26"/>
          <w:lang w:eastAsia="ru-RU"/>
        </w:rPr>
        <w:t>действующе</w:t>
      </w:r>
      <w:r w:rsidR="004C0E76" w:rsidRPr="00BA718E">
        <w:rPr>
          <w:rFonts w:ascii="Times New Roman" w:eastAsia="Times New Roman" w:hAnsi="Times New Roman" w:cs="Times New Roman"/>
          <w:color w:val="000000"/>
          <w:sz w:val="26"/>
          <w:szCs w:val="26"/>
          <w:lang w:eastAsia="ru-RU"/>
        </w:rPr>
        <w:t>го</w:t>
      </w:r>
      <w:r w:rsidR="00C36CC7" w:rsidRPr="00BA718E">
        <w:rPr>
          <w:rFonts w:ascii="Times New Roman" w:eastAsia="Times New Roman" w:hAnsi="Times New Roman" w:cs="Times New Roman"/>
          <w:color w:val="000000"/>
          <w:sz w:val="26"/>
          <w:szCs w:val="26"/>
          <w:lang w:eastAsia="ru-RU"/>
        </w:rPr>
        <w:t xml:space="preserve"> на основании </w:t>
      </w:r>
      <w:r w:rsidR="00DA09B7" w:rsidRPr="00BA718E">
        <w:rPr>
          <w:rFonts w:ascii="Times New Roman" w:eastAsia="Times New Roman" w:hAnsi="Times New Roman" w:cs="Times New Roman"/>
          <w:color w:val="000000"/>
          <w:sz w:val="26"/>
          <w:szCs w:val="26"/>
          <w:lang w:eastAsia="ru-RU"/>
        </w:rPr>
        <w:t>________________________</w:t>
      </w:r>
      <w:r w:rsidR="00C74793" w:rsidRPr="00BA718E">
        <w:rPr>
          <w:rFonts w:ascii="Times New Roman" w:eastAsia="Times New Roman" w:hAnsi="Times New Roman" w:cs="Times New Roman"/>
          <w:color w:val="000000"/>
          <w:sz w:val="26"/>
          <w:szCs w:val="26"/>
          <w:lang w:eastAsia="ru-RU"/>
        </w:rPr>
        <w:t xml:space="preserve">, с другой стороны, именуемые в дальнейшем при совместном упоминании </w:t>
      </w:r>
      <w:r w:rsidR="00C74793" w:rsidRPr="00BA718E">
        <w:rPr>
          <w:rFonts w:ascii="Times New Roman" w:eastAsia="Times New Roman" w:hAnsi="Times New Roman" w:cs="Times New Roman"/>
          <w:b/>
          <w:color w:val="000000"/>
          <w:sz w:val="26"/>
          <w:szCs w:val="26"/>
          <w:lang w:eastAsia="ru-RU"/>
        </w:rPr>
        <w:t xml:space="preserve">«Стороны», </w:t>
      </w:r>
      <w:r w:rsidR="00C74793" w:rsidRPr="00BA718E">
        <w:rPr>
          <w:rFonts w:ascii="Times New Roman" w:eastAsia="Times New Roman" w:hAnsi="Times New Roman" w:cs="Times New Roman"/>
          <w:color w:val="000000"/>
          <w:sz w:val="26"/>
          <w:szCs w:val="26"/>
          <w:lang w:eastAsia="ru-RU"/>
        </w:rPr>
        <w:t>а по отдельности</w:t>
      </w:r>
      <w:proofErr w:type="gramEnd"/>
      <w:r w:rsidR="00C74793" w:rsidRPr="00BA718E">
        <w:rPr>
          <w:rFonts w:ascii="Times New Roman" w:eastAsia="Times New Roman" w:hAnsi="Times New Roman" w:cs="Times New Roman"/>
          <w:b/>
          <w:color w:val="000000"/>
          <w:sz w:val="26"/>
          <w:szCs w:val="26"/>
          <w:lang w:eastAsia="ru-RU"/>
        </w:rPr>
        <w:t xml:space="preserve"> «Сторона»</w:t>
      </w:r>
      <w:r w:rsidR="00C74793" w:rsidRPr="00BA718E">
        <w:rPr>
          <w:rFonts w:ascii="Times New Roman" w:eastAsia="Times New Roman" w:hAnsi="Times New Roman" w:cs="Times New Roman"/>
          <w:color w:val="000000"/>
          <w:sz w:val="26"/>
          <w:szCs w:val="26"/>
          <w:lang w:eastAsia="ru-RU"/>
        </w:rPr>
        <w:t xml:space="preserve">, заключили </w:t>
      </w:r>
      <w:r w:rsidR="00D72E45" w:rsidRPr="00BA718E">
        <w:rPr>
          <w:rFonts w:ascii="Times New Roman" w:eastAsia="Times New Roman" w:hAnsi="Times New Roman" w:cs="Times New Roman"/>
          <w:color w:val="000000"/>
          <w:sz w:val="26"/>
          <w:szCs w:val="26"/>
          <w:lang w:eastAsia="ru-RU"/>
        </w:rPr>
        <w:t>настоящий д</w:t>
      </w:r>
      <w:r w:rsidR="00C74793" w:rsidRPr="00BA718E">
        <w:rPr>
          <w:rFonts w:ascii="Times New Roman" w:eastAsia="Times New Roman" w:hAnsi="Times New Roman" w:cs="Times New Roman"/>
          <w:color w:val="000000"/>
          <w:sz w:val="26"/>
          <w:szCs w:val="26"/>
          <w:lang w:eastAsia="ru-RU"/>
        </w:rPr>
        <w:t>оговор о нижеследующем</w:t>
      </w:r>
      <w:r w:rsidR="002B78A6" w:rsidRPr="00BA718E">
        <w:rPr>
          <w:rFonts w:ascii="Times New Roman" w:eastAsia="Times New Roman" w:hAnsi="Times New Roman" w:cs="Times New Roman"/>
          <w:sz w:val="26"/>
          <w:szCs w:val="26"/>
          <w:lang w:eastAsia="ru-RU"/>
        </w:rPr>
        <w:t>:</w:t>
      </w:r>
    </w:p>
    <w:p w:rsidR="00CD73C5" w:rsidRPr="00BA718E" w:rsidRDefault="00643DE0" w:rsidP="00BA718E">
      <w:pPr>
        <w:pStyle w:val="a8"/>
        <w:numPr>
          <w:ilvl w:val="0"/>
          <w:numId w:val="4"/>
        </w:numPr>
        <w:spacing w:after="0" w:line="240" w:lineRule="auto"/>
        <w:ind w:left="0" w:firstLine="709"/>
        <w:jc w:val="both"/>
        <w:rPr>
          <w:rFonts w:ascii="Times New Roman" w:eastAsia="Times New Roman" w:hAnsi="Times New Roman" w:cs="Times New Roman"/>
          <w:b/>
          <w:sz w:val="26"/>
          <w:szCs w:val="26"/>
          <w:lang w:eastAsia="ru-RU"/>
        </w:rPr>
      </w:pPr>
      <w:r w:rsidRPr="00BA718E">
        <w:rPr>
          <w:rFonts w:ascii="Times New Roman" w:eastAsia="Times New Roman" w:hAnsi="Times New Roman" w:cs="Times New Roman"/>
          <w:b/>
          <w:sz w:val="26"/>
          <w:szCs w:val="26"/>
          <w:lang w:eastAsia="ru-RU"/>
        </w:rPr>
        <w:t xml:space="preserve">Предмет договора </w:t>
      </w:r>
    </w:p>
    <w:p w:rsidR="00643DE0" w:rsidRPr="00BA718E" w:rsidRDefault="00645335" w:rsidP="00BA718E">
      <w:pPr>
        <w:pStyle w:val="a8"/>
        <w:numPr>
          <w:ilvl w:val="1"/>
          <w:numId w:val="4"/>
        </w:numPr>
        <w:spacing w:after="0" w:line="240" w:lineRule="auto"/>
        <w:ind w:left="0" w:firstLine="709"/>
        <w:jc w:val="both"/>
        <w:rPr>
          <w:rFonts w:ascii="Times New Roman" w:eastAsia="Times New Roman" w:hAnsi="Times New Roman" w:cs="Times New Roman"/>
          <w:sz w:val="26"/>
          <w:szCs w:val="26"/>
          <w:lang w:eastAsia="ru-RU"/>
        </w:rPr>
      </w:pPr>
      <w:proofErr w:type="gramStart"/>
      <w:r w:rsidRPr="00BA718E">
        <w:rPr>
          <w:rFonts w:ascii="Times New Roman" w:eastAsia="Times New Roman" w:hAnsi="Times New Roman" w:cs="Times New Roman"/>
          <w:sz w:val="26"/>
          <w:szCs w:val="26"/>
          <w:lang w:eastAsia="ru-RU"/>
        </w:rPr>
        <w:t>Подрядчик</w:t>
      </w:r>
      <w:r w:rsidR="00643DE0" w:rsidRPr="00BA718E">
        <w:rPr>
          <w:rFonts w:ascii="Times New Roman" w:eastAsia="Times New Roman" w:hAnsi="Times New Roman" w:cs="Times New Roman"/>
          <w:sz w:val="26"/>
          <w:szCs w:val="26"/>
          <w:lang w:eastAsia="ru-RU"/>
        </w:rPr>
        <w:t xml:space="preserve"> обязуется выполнить кадастровые работы</w:t>
      </w:r>
      <w:r w:rsidR="00D72E45" w:rsidRPr="00BA718E">
        <w:rPr>
          <w:rFonts w:ascii="Times New Roman" w:eastAsia="Times New Roman" w:hAnsi="Times New Roman" w:cs="Times New Roman"/>
          <w:sz w:val="26"/>
          <w:szCs w:val="26"/>
          <w:lang w:eastAsia="ru-RU"/>
        </w:rPr>
        <w:t xml:space="preserve"> и</w:t>
      </w:r>
      <w:r w:rsidR="00011C2D" w:rsidRPr="00BA718E">
        <w:rPr>
          <w:rFonts w:ascii="Times New Roman" w:eastAsia="Times New Roman" w:hAnsi="Times New Roman" w:cs="Times New Roman"/>
          <w:sz w:val="26"/>
          <w:szCs w:val="26"/>
          <w:lang w:eastAsia="ru-RU"/>
        </w:rPr>
        <w:t xml:space="preserve"> изготовить технические планы</w:t>
      </w:r>
      <w:r w:rsidR="00643DE0" w:rsidRPr="00BA718E">
        <w:rPr>
          <w:rFonts w:ascii="Times New Roman" w:eastAsia="Times New Roman" w:hAnsi="Times New Roman" w:cs="Times New Roman"/>
          <w:sz w:val="26"/>
          <w:szCs w:val="26"/>
          <w:lang w:eastAsia="ru-RU"/>
        </w:rPr>
        <w:t xml:space="preserve"> </w:t>
      </w:r>
      <w:r w:rsidR="00CD73C5" w:rsidRPr="00BA718E">
        <w:rPr>
          <w:rFonts w:ascii="Times New Roman" w:eastAsia="Times New Roman" w:hAnsi="Times New Roman" w:cs="Times New Roman"/>
          <w:sz w:val="26"/>
          <w:szCs w:val="26"/>
          <w:lang w:eastAsia="ru-RU"/>
        </w:rPr>
        <w:t>в отношении объектов</w:t>
      </w:r>
      <w:r w:rsidR="00D72E45" w:rsidRPr="00BA718E">
        <w:rPr>
          <w:rFonts w:ascii="Times New Roman" w:eastAsia="Times New Roman" w:hAnsi="Times New Roman" w:cs="Times New Roman"/>
          <w:sz w:val="26"/>
          <w:szCs w:val="26"/>
          <w:lang w:eastAsia="ru-RU"/>
        </w:rPr>
        <w:t xml:space="preserve"> Заказчика</w:t>
      </w:r>
      <w:r w:rsidR="00CD73C5" w:rsidRPr="00BA718E">
        <w:rPr>
          <w:rFonts w:ascii="Times New Roman" w:eastAsia="Times New Roman" w:hAnsi="Times New Roman" w:cs="Times New Roman"/>
          <w:sz w:val="26"/>
          <w:szCs w:val="26"/>
          <w:lang w:eastAsia="ru-RU"/>
        </w:rPr>
        <w:t xml:space="preserve"> перечисленных в </w:t>
      </w:r>
      <w:r w:rsidR="0004144F" w:rsidRPr="00BA718E">
        <w:rPr>
          <w:rFonts w:ascii="Times New Roman" w:eastAsia="Times New Roman" w:hAnsi="Times New Roman" w:cs="Times New Roman"/>
          <w:sz w:val="26"/>
          <w:szCs w:val="26"/>
          <w:lang w:eastAsia="ru-RU"/>
        </w:rPr>
        <w:t>П</w:t>
      </w:r>
      <w:r w:rsidR="00CD73C5" w:rsidRPr="00BA718E">
        <w:rPr>
          <w:rFonts w:ascii="Times New Roman" w:eastAsia="Times New Roman" w:hAnsi="Times New Roman" w:cs="Times New Roman"/>
          <w:sz w:val="26"/>
          <w:szCs w:val="26"/>
          <w:lang w:eastAsia="ru-RU"/>
        </w:rPr>
        <w:t>риложении № 1</w:t>
      </w:r>
      <w:r w:rsidR="000361AB" w:rsidRPr="00BA718E">
        <w:rPr>
          <w:rFonts w:ascii="Times New Roman" w:eastAsia="Times New Roman" w:hAnsi="Times New Roman" w:cs="Times New Roman"/>
          <w:sz w:val="26"/>
          <w:szCs w:val="26"/>
          <w:lang w:eastAsia="ru-RU"/>
        </w:rPr>
        <w:t xml:space="preserve"> (далее также – объекты)</w:t>
      </w:r>
      <w:r w:rsidR="0004144F" w:rsidRPr="00BA718E">
        <w:rPr>
          <w:rFonts w:ascii="Times New Roman" w:eastAsia="Times New Roman" w:hAnsi="Times New Roman" w:cs="Times New Roman"/>
          <w:sz w:val="26"/>
          <w:szCs w:val="26"/>
          <w:lang w:eastAsia="ru-RU"/>
        </w:rPr>
        <w:t>, согласно техническо</w:t>
      </w:r>
      <w:r w:rsidR="000361AB" w:rsidRPr="00BA718E">
        <w:rPr>
          <w:rFonts w:ascii="Times New Roman" w:eastAsia="Times New Roman" w:hAnsi="Times New Roman" w:cs="Times New Roman"/>
          <w:sz w:val="26"/>
          <w:szCs w:val="26"/>
          <w:lang w:eastAsia="ru-RU"/>
        </w:rPr>
        <w:t>му</w:t>
      </w:r>
      <w:r w:rsidR="0004144F" w:rsidRPr="00BA718E">
        <w:rPr>
          <w:rFonts w:ascii="Times New Roman" w:eastAsia="Times New Roman" w:hAnsi="Times New Roman" w:cs="Times New Roman"/>
          <w:sz w:val="26"/>
          <w:szCs w:val="26"/>
          <w:lang w:eastAsia="ru-RU"/>
        </w:rPr>
        <w:t xml:space="preserve"> з</w:t>
      </w:r>
      <w:r w:rsidR="000361AB" w:rsidRPr="00BA718E">
        <w:rPr>
          <w:rFonts w:ascii="Times New Roman" w:eastAsia="Times New Roman" w:hAnsi="Times New Roman" w:cs="Times New Roman"/>
          <w:sz w:val="26"/>
          <w:szCs w:val="26"/>
          <w:lang w:eastAsia="ru-RU"/>
        </w:rPr>
        <w:t>а</w:t>
      </w:r>
      <w:r w:rsidR="0004144F" w:rsidRPr="00BA718E">
        <w:rPr>
          <w:rFonts w:ascii="Times New Roman" w:eastAsia="Times New Roman" w:hAnsi="Times New Roman" w:cs="Times New Roman"/>
          <w:sz w:val="26"/>
          <w:szCs w:val="26"/>
          <w:lang w:eastAsia="ru-RU"/>
        </w:rPr>
        <w:t>дани</w:t>
      </w:r>
      <w:r w:rsidR="000361AB" w:rsidRPr="00BA718E">
        <w:rPr>
          <w:rFonts w:ascii="Times New Roman" w:eastAsia="Times New Roman" w:hAnsi="Times New Roman" w:cs="Times New Roman"/>
          <w:sz w:val="26"/>
          <w:szCs w:val="26"/>
          <w:lang w:eastAsia="ru-RU"/>
        </w:rPr>
        <w:t>ю</w:t>
      </w:r>
      <w:r w:rsidR="0004144F" w:rsidRPr="00BA718E">
        <w:rPr>
          <w:rFonts w:ascii="Times New Roman" w:eastAsia="Times New Roman" w:hAnsi="Times New Roman" w:cs="Times New Roman"/>
          <w:sz w:val="26"/>
          <w:szCs w:val="26"/>
          <w:lang w:eastAsia="ru-RU"/>
        </w:rPr>
        <w:t xml:space="preserve"> </w:t>
      </w:r>
      <w:r w:rsidR="000361AB" w:rsidRPr="00BA718E">
        <w:rPr>
          <w:rFonts w:ascii="Times New Roman" w:eastAsia="Times New Roman" w:hAnsi="Times New Roman" w:cs="Times New Roman"/>
          <w:sz w:val="26"/>
          <w:szCs w:val="26"/>
          <w:lang w:eastAsia="ru-RU"/>
        </w:rPr>
        <w:t>(</w:t>
      </w:r>
      <w:r w:rsidR="0004144F" w:rsidRPr="00BA718E">
        <w:rPr>
          <w:rFonts w:ascii="Times New Roman" w:eastAsia="Times New Roman" w:hAnsi="Times New Roman" w:cs="Times New Roman"/>
          <w:sz w:val="26"/>
          <w:szCs w:val="26"/>
          <w:lang w:eastAsia="ru-RU"/>
        </w:rPr>
        <w:t>Приложение № 2</w:t>
      </w:r>
      <w:r w:rsidR="000361AB" w:rsidRPr="00BA718E">
        <w:rPr>
          <w:rFonts w:ascii="Times New Roman" w:eastAsia="Times New Roman" w:hAnsi="Times New Roman" w:cs="Times New Roman"/>
          <w:sz w:val="26"/>
          <w:szCs w:val="26"/>
          <w:lang w:eastAsia="ru-RU"/>
        </w:rPr>
        <w:t xml:space="preserve">), </w:t>
      </w:r>
      <w:r w:rsidR="00643DE0" w:rsidRPr="00BA718E">
        <w:rPr>
          <w:rFonts w:ascii="Times New Roman" w:eastAsia="Times New Roman" w:hAnsi="Times New Roman" w:cs="Times New Roman"/>
          <w:sz w:val="26"/>
          <w:szCs w:val="26"/>
          <w:lang w:eastAsia="ru-RU"/>
        </w:rPr>
        <w:t xml:space="preserve">а Заказчик </w:t>
      </w:r>
      <w:r w:rsidR="000361AB" w:rsidRPr="00BA718E">
        <w:rPr>
          <w:rFonts w:ascii="Times New Roman" w:eastAsia="Times New Roman" w:hAnsi="Times New Roman" w:cs="Times New Roman"/>
          <w:sz w:val="26"/>
          <w:szCs w:val="26"/>
          <w:lang w:eastAsia="ru-RU"/>
        </w:rPr>
        <w:t xml:space="preserve">- </w:t>
      </w:r>
      <w:r w:rsidR="00643DE0" w:rsidRPr="00BA718E">
        <w:rPr>
          <w:rFonts w:ascii="Times New Roman" w:eastAsia="Times New Roman" w:hAnsi="Times New Roman" w:cs="Times New Roman"/>
          <w:sz w:val="26"/>
          <w:szCs w:val="26"/>
          <w:lang w:eastAsia="ru-RU"/>
        </w:rPr>
        <w:t xml:space="preserve">принять и оплатить выполненные работы </w:t>
      </w:r>
      <w:r w:rsidR="00CD73C5" w:rsidRPr="00BA718E">
        <w:rPr>
          <w:rFonts w:ascii="Times New Roman" w:eastAsia="Times New Roman" w:hAnsi="Times New Roman" w:cs="Times New Roman"/>
          <w:sz w:val="26"/>
          <w:szCs w:val="26"/>
          <w:lang w:eastAsia="ru-RU"/>
        </w:rPr>
        <w:t xml:space="preserve">и </w:t>
      </w:r>
      <w:r w:rsidR="00A01A74" w:rsidRPr="00BA718E">
        <w:rPr>
          <w:rFonts w:ascii="Times New Roman" w:hAnsi="Times New Roman" w:cs="Times New Roman"/>
          <w:sz w:val="26"/>
          <w:szCs w:val="26"/>
          <w:shd w:val="clear" w:color="auto" w:fill="FFFFFF"/>
        </w:rPr>
        <w:t>составленные</w:t>
      </w:r>
      <w:r w:rsidR="00CD73C5" w:rsidRPr="00BA718E">
        <w:rPr>
          <w:rFonts w:ascii="Times New Roman" w:hAnsi="Times New Roman" w:cs="Times New Roman"/>
          <w:sz w:val="26"/>
          <w:szCs w:val="26"/>
          <w:shd w:val="clear" w:color="auto" w:fill="FFFFFF"/>
        </w:rPr>
        <w:t xml:space="preserve"> по их результатам</w:t>
      </w:r>
      <w:r w:rsidR="00643DE0" w:rsidRPr="00BA718E">
        <w:rPr>
          <w:rFonts w:ascii="Times New Roman" w:hAnsi="Times New Roman" w:cs="Times New Roman"/>
          <w:sz w:val="26"/>
          <w:szCs w:val="26"/>
          <w:shd w:val="clear" w:color="auto" w:fill="FFFFFF"/>
        </w:rPr>
        <w:t xml:space="preserve"> технически</w:t>
      </w:r>
      <w:r w:rsidR="00CD73C5" w:rsidRPr="00BA718E">
        <w:rPr>
          <w:rFonts w:ascii="Times New Roman" w:hAnsi="Times New Roman" w:cs="Times New Roman"/>
          <w:sz w:val="26"/>
          <w:szCs w:val="26"/>
          <w:shd w:val="clear" w:color="auto" w:fill="FFFFFF"/>
        </w:rPr>
        <w:t>е</w:t>
      </w:r>
      <w:r w:rsidR="00643DE0" w:rsidRPr="00BA718E">
        <w:rPr>
          <w:rFonts w:ascii="Times New Roman" w:hAnsi="Times New Roman" w:cs="Times New Roman"/>
          <w:sz w:val="26"/>
          <w:szCs w:val="26"/>
          <w:shd w:val="clear" w:color="auto" w:fill="FFFFFF"/>
        </w:rPr>
        <w:t xml:space="preserve"> план</w:t>
      </w:r>
      <w:r w:rsidR="00CD73C5" w:rsidRPr="00BA718E">
        <w:rPr>
          <w:rFonts w:ascii="Times New Roman" w:hAnsi="Times New Roman" w:cs="Times New Roman"/>
          <w:sz w:val="26"/>
          <w:szCs w:val="26"/>
          <w:shd w:val="clear" w:color="auto" w:fill="FFFFFF"/>
        </w:rPr>
        <w:t>ы</w:t>
      </w:r>
      <w:r w:rsidR="00643DE0" w:rsidRPr="00BA718E">
        <w:rPr>
          <w:rFonts w:ascii="Times New Roman" w:hAnsi="Times New Roman" w:cs="Times New Roman"/>
          <w:sz w:val="26"/>
          <w:szCs w:val="26"/>
          <w:shd w:val="clear" w:color="auto" w:fill="FFFFFF"/>
        </w:rPr>
        <w:t xml:space="preserve"> </w:t>
      </w:r>
      <w:r w:rsidR="00CD73C5" w:rsidRPr="00BA718E">
        <w:rPr>
          <w:rFonts w:ascii="Times New Roman" w:hAnsi="Times New Roman" w:cs="Times New Roman"/>
          <w:sz w:val="26"/>
          <w:szCs w:val="26"/>
          <w:shd w:val="clear" w:color="auto" w:fill="FFFFFF"/>
        </w:rPr>
        <w:t>для дальнейшей постановки объектов на кадастровый учет</w:t>
      </w:r>
      <w:r w:rsidR="00707742" w:rsidRPr="00BA718E">
        <w:rPr>
          <w:rFonts w:ascii="Times New Roman" w:hAnsi="Times New Roman" w:cs="Times New Roman"/>
          <w:sz w:val="26"/>
          <w:szCs w:val="26"/>
          <w:shd w:val="clear" w:color="auto" w:fill="FFFFFF"/>
        </w:rPr>
        <w:t xml:space="preserve"> и </w:t>
      </w:r>
      <w:r w:rsidR="00107080">
        <w:rPr>
          <w:rFonts w:ascii="Times New Roman" w:hAnsi="Times New Roman" w:cs="Times New Roman"/>
          <w:sz w:val="26"/>
          <w:szCs w:val="26"/>
          <w:shd w:val="clear" w:color="auto" w:fill="FFFFFF"/>
        </w:rPr>
        <w:t xml:space="preserve">осуществления </w:t>
      </w:r>
      <w:r w:rsidR="000361AB" w:rsidRPr="00BA718E">
        <w:rPr>
          <w:rFonts w:ascii="Times New Roman" w:hAnsi="Times New Roman" w:cs="Times New Roman"/>
          <w:sz w:val="26"/>
          <w:szCs w:val="26"/>
          <w:shd w:val="clear" w:color="auto" w:fill="FFFFFF"/>
        </w:rPr>
        <w:t xml:space="preserve">государственной </w:t>
      </w:r>
      <w:r w:rsidR="00707742" w:rsidRPr="00BA718E">
        <w:rPr>
          <w:rFonts w:ascii="Times New Roman" w:hAnsi="Times New Roman" w:cs="Times New Roman"/>
          <w:sz w:val="26"/>
          <w:szCs w:val="26"/>
          <w:shd w:val="clear" w:color="auto" w:fill="FFFFFF"/>
        </w:rPr>
        <w:t>регистраци</w:t>
      </w:r>
      <w:r w:rsidR="00C52894" w:rsidRPr="00BA718E">
        <w:rPr>
          <w:rFonts w:ascii="Times New Roman" w:hAnsi="Times New Roman" w:cs="Times New Roman"/>
          <w:sz w:val="26"/>
          <w:szCs w:val="26"/>
          <w:shd w:val="clear" w:color="auto" w:fill="FFFFFF"/>
        </w:rPr>
        <w:t>и</w:t>
      </w:r>
      <w:r w:rsidR="00707742" w:rsidRPr="00BA718E">
        <w:rPr>
          <w:rFonts w:ascii="Times New Roman" w:hAnsi="Times New Roman" w:cs="Times New Roman"/>
          <w:sz w:val="26"/>
          <w:szCs w:val="26"/>
          <w:shd w:val="clear" w:color="auto" w:fill="FFFFFF"/>
        </w:rPr>
        <w:t xml:space="preserve"> права</w:t>
      </w:r>
      <w:r w:rsidR="00CD73C5" w:rsidRPr="00BA718E">
        <w:rPr>
          <w:rFonts w:ascii="Times New Roman" w:hAnsi="Times New Roman" w:cs="Times New Roman"/>
          <w:sz w:val="26"/>
          <w:szCs w:val="26"/>
          <w:shd w:val="clear" w:color="auto" w:fill="FFFFFF"/>
        </w:rPr>
        <w:t>.</w:t>
      </w:r>
      <w:proofErr w:type="gramEnd"/>
    </w:p>
    <w:p w:rsidR="00643DE0" w:rsidRPr="00BA718E" w:rsidRDefault="00F634B5" w:rsidP="00BA718E">
      <w:pPr>
        <w:pStyle w:val="a8"/>
        <w:numPr>
          <w:ilvl w:val="0"/>
          <w:numId w:val="4"/>
        </w:numPr>
        <w:spacing w:after="0" w:line="240" w:lineRule="auto"/>
        <w:ind w:left="0" w:firstLine="709"/>
        <w:jc w:val="both"/>
        <w:rPr>
          <w:rFonts w:ascii="Times New Roman" w:eastAsia="Times New Roman" w:hAnsi="Times New Roman" w:cs="Times New Roman"/>
          <w:b/>
          <w:sz w:val="26"/>
          <w:szCs w:val="26"/>
          <w:lang w:eastAsia="ru-RU"/>
        </w:rPr>
      </w:pPr>
      <w:r w:rsidRPr="00BA718E">
        <w:rPr>
          <w:rFonts w:ascii="Times New Roman" w:eastAsia="Times New Roman" w:hAnsi="Times New Roman" w:cs="Times New Roman"/>
          <w:b/>
          <w:sz w:val="26"/>
          <w:szCs w:val="26"/>
          <w:lang w:eastAsia="ru-RU"/>
        </w:rPr>
        <w:t>Цена кадастровых работ и порядок расчетов</w:t>
      </w:r>
    </w:p>
    <w:p w:rsidR="00F634B5" w:rsidRPr="00BA718E" w:rsidRDefault="00F634B5" w:rsidP="00BA718E">
      <w:pPr>
        <w:pStyle w:val="a8"/>
        <w:numPr>
          <w:ilvl w:val="1"/>
          <w:numId w:val="4"/>
        </w:numPr>
        <w:spacing w:after="0" w:line="240" w:lineRule="auto"/>
        <w:ind w:left="0" w:firstLine="709"/>
        <w:jc w:val="both"/>
        <w:rPr>
          <w:rFonts w:ascii="Times New Roman" w:eastAsia="Times New Roman" w:hAnsi="Times New Roman" w:cs="Times New Roman"/>
          <w:sz w:val="26"/>
          <w:szCs w:val="26"/>
          <w:lang w:eastAsia="ru-RU"/>
        </w:rPr>
      </w:pPr>
      <w:r w:rsidRPr="00BA718E">
        <w:rPr>
          <w:rFonts w:ascii="Times New Roman" w:eastAsia="Times New Roman" w:hAnsi="Times New Roman" w:cs="Times New Roman"/>
          <w:sz w:val="26"/>
          <w:szCs w:val="26"/>
          <w:lang w:eastAsia="ru-RU"/>
        </w:rPr>
        <w:t xml:space="preserve">Цена подлежащих выполнению кадастровых работ составляет </w:t>
      </w:r>
      <w:r w:rsidR="00826221" w:rsidRPr="00BA718E">
        <w:rPr>
          <w:rFonts w:ascii="Times New Roman" w:eastAsia="Times New Roman" w:hAnsi="Times New Roman" w:cs="Times New Roman"/>
          <w:sz w:val="26"/>
          <w:szCs w:val="26"/>
          <w:lang w:eastAsia="ru-RU"/>
        </w:rPr>
        <w:t>__________</w:t>
      </w:r>
      <w:r w:rsidRPr="00BA718E">
        <w:rPr>
          <w:rFonts w:ascii="Times New Roman" w:eastAsia="Times New Roman" w:hAnsi="Times New Roman" w:cs="Times New Roman"/>
          <w:sz w:val="26"/>
          <w:szCs w:val="26"/>
          <w:lang w:eastAsia="ru-RU"/>
        </w:rPr>
        <w:t xml:space="preserve"> руб</w:t>
      </w:r>
      <w:proofErr w:type="gramStart"/>
      <w:r w:rsidRPr="00BA718E">
        <w:rPr>
          <w:rFonts w:ascii="Times New Roman" w:eastAsia="Times New Roman" w:hAnsi="Times New Roman" w:cs="Times New Roman"/>
          <w:sz w:val="26"/>
          <w:szCs w:val="26"/>
          <w:lang w:eastAsia="ru-RU"/>
        </w:rPr>
        <w:t>. (</w:t>
      </w:r>
      <w:r w:rsidR="00826221" w:rsidRPr="00BA718E">
        <w:rPr>
          <w:rFonts w:ascii="Times New Roman" w:eastAsia="Times New Roman" w:hAnsi="Times New Roman" w:cs="Times New Roman"/>
          <w:sz w:val="26"/>
          <w:szCs w:val="26"/>
          <w:lang w:eastAsia="ru-RU"/>
        </w:rPr>
        <w:t>__________________</w:t>
      </w:r>
      <w:r w:rsidRPr="00BA718E">
        <w:rPr>
          <w:rFonts w:ascii="Times New Roman" w:eastAsia="Times New Roman" w:hAnsi="Times New Roman" w:cs="Times New Roman"/>
          <w:sz w:val="26"/>
          <w:szCs w:val="26"/>
          <w:lang w:eastAsia="ru-RU"/>
        </w:rPr>
        <w:t xml:space="preserve">), </w:t>
      </w:r>
      <w:proofErr w:type="gramEnd"/>
      <w:r w:rsidR="00E64D0D" w:rsidRPr="00BA718E">
        <w:rPr>
          <w:rFonts w:ascii="Times New Roman" w:eastAsia="Times New Roman" w:hAnsi="Times New Roman" w:cs="Times New Roman"/>
          <w:sz w:val="26"/>
          <w:szCs w:val="26"/>
          <w:lang w:eastAsia="ru-RU"/>
        </w:rPr>
        <w:t>НДС 20 % не облагается</w:t>
      </w:r>
      <w:r w:rsidRPr="00BA718E">
        <w:rPr>
          <w:rFonts w:ascii="Times New Roman" w:eastAsia="Times New Roman" w:hAnsi="Times New Roman" w:cs="Times New Roman"/>
          <w:sz w:val="26"/>
          <w:szCs w:val="26"/>
          <w:lang w:eastAsia="ru-RU"/>
        </w:rPr>
        <w:t>.</w:t>
      </w:r>
    </w:p>
    <w:p w:rsidR="00226BAB" w:rsidRPr="00BA718E" w:rsidRDefault="00226BAB" w:rsidP="00BA718E">
      <w:pPr>
        <w:pStyle w:val="a8"/>
        <w:numPr>
          <w:ilvl w:val="1"/>
          <w:numId w:val="4"/>
        </w:numPr>
        <w:spacing w:after="0" w:line="240" w:lineRule="auto"/>
        <w:ind w:left="0" w:firstLine="709"/>
        <w:jc w:val="both"/>
        <w:rPr>
          <w:rFonts w:ascii="Times New Roman" w:eastAsia="Times New Roman" w:hAnsi="Times New Roman" w:cs="Times New Roman"/>
          <w:sz w:val="26"/>
          <w:szCs w:val="26"/>
          <w:lang w:eastAsia="ru-RU"/>
        </w:rPr>
      </w:pPr>
      <w:r w:rsidRPr="00BA718E">
        <w:rPr>
          <w:rFonts w:ascii="Times New Roman" w:eastAsia="Times New Roman" w:hAnsi="Times New Roman" w:cs="Times New Roman"/>
          <w:sz w:val="26"/>
          <w:szCs w:val="26"/>
          <w:lang w:eastAsia="ru-RU"/>
        </w:rPr>
        <w:t>Стоимость работ подлежит уточнению при выявлении в ходе работ увеличения или уменьшения объемов работ.</w:t>
      </w:r>
    </w:p>
    <w:p w:rsidR="00966E5C" w:rsidRPr="00BA718E" w:rsidRDefault="00F634B5" w:rsidP="00BA718E">
      <w:pPr>
        <w:spacing w:after="0" w:line="240" w:lineRule="auto"/>
        <w:ind w:firstLine="709"/>
        <w:jc w:val="both"/>
        <w:rPr>
          <w:rFonts w:ascii="Times New Roman" w:hAnsi="Times New Roman" w:cs="Times New Roman"/>
          <w:sz w:val="26"/>
          <w:szCs w:val="26"/>
          <w:lang w:eastAsia="ru-RU"/>
        </w:rPr>
      </w:pPr>
      <w:r w:rsidRPr="00BA718E">
        <w:rPr>
          <w:rFonts w:ascii="Times New Roman" w:eastAsia="Times New Roman" w:hAnsi="Times New Roman" w:cs="Times New Roman"/>
          <w:sz w:val="26"/>
          <w:szCs w:val="26"/>
          <w:lang w:eastAsia="ru-RU"/>
        </w:rPr>
        <w:t>2.</w:t>
      </w:r>
      <w:r w:rsidR="003141CF" w:rsidRPr="00BA718E">
        <w:rPr>
          <w:rFonts w:ascii="Times New Roman" w:eastAsia="Times New Roman" w:hAnsi="Times New Roman" w:cs="Times New Roman"/>
          <w:sz w:val="26"/>
          <w:szCs w:val="26"/>
          <w:lang w:eastAsia="ru-RU"/>
        </w:rPr>
        <w:t>3</w:t>
      </w:r>
      <w:r w:rsidRPr="00BA718E">
        <w:rPr>
          <w:rFonts w:ascii="Times New Roman" w:eastAsia="Times New Roman" w:hAnsi="Times New Roman" w:cs="Times New Roman"/>
          <w:sz w:val="26"/>
          <w:szCs w:val="26"/>
          <w:lang w:eastAsia="ru-RU"/>
        </w:rPr>
        <w:t>.</w:t>
      </w:r>
      <w:r w:rsidR="009D141C" w:rsidRPr="00BA718E">
        <w:rPr>
          <w:rFonts w:ascii="Times New Roman" w:hAnsi="Times New Roman" w:cs="Times New Roman"/>
          <w:sz w:val="26"/>
          <w:szCs w:val="26"/>
        </w:rPr>
        <w:t xml:space="preserve"> Не позднее 15 дней после подписания договора </w:t>
      </w:r>
      <w:r w:rsidRPr="00BA718E">
        <w:rPr>
          <w:rFonts w:ascii="Times New Roman" w:eastAsia="Times New Roman" w:hAnsi="Times New Roman" w:cs="Times New Roman"/>
          <w:sz w:val="26"/>
          <w:szCs w:val="26"/>
          <w:lang w:eastAsia="ru-RU"/>
        </w:rPr>
        <w:t xml:space="preserve">Заказчик обязуется перечислить </w:t>
      </w:r>
      <w:r w:rsidR="00645335" w:rsidRPr="00BA718E">
        <w:rPr>
          <w:rFonts w:ascii="Times New Roman" w:eastAsia="Times New Roman" w:hAnsi="Times New Roman" w:cs="Times New Roman"/>
          <w:sz w:val="26"/>
          <w:szCs w:val="26"/>
          <w:lang w:eastAsia="ru-RU"/>
        </w:rPr>
        <w:t>Подрядчику</w:t>
      </w:r>
      <w:r w:rsidRPr="00BA718E">
        <w:rPr>
          <w:rFonts w:ascii="Times New Roman" w:eastAsia="Times New Roman" w:hAnsi="Times New Roman" w:cs="Times New Roman"/>
          <w:sz w:val="26"/>
          <w:szCs w:val="26"/>
          <w:lang w:eastAsia="ru-RU"/>
        </w:rPr>
        <w:t xml:space="preserve"> сумму аванса в размере 20 % от общей стоимости кадастровых работ по договору, что составляет </w:t>
      </w:r>
      <w:r w:rsidR="00826221" w:rsidRPr="00BA718E">
        <w:rPr>
          <w:rFonts w:ascii="Times New Roman" w:eastAsia="Times New Roman" w:hAnsi="Times New Roman" w:cs="Times New Roman"/>
          <w:sz w:val="26"/>
          <w:szCs w:val="26"/>
          <w:lang w:eastAsia="ru-RU"/>
        </w:rPr>
        <w:t>_______________</w:t>
      </w:r>
      <w:r w:rsidRPr="00BA718E">
        <w:rPr>
          <w:rFonts w:ascii="Times New Roman" w:eastAsia="Times New Roman" w:hAnsi="Times New Roman" w:cs="Times New Roman"/>
          <w:sz w:val="26"/>
          <w:szCs w:val="26"/>
          <w:lang w:eastAsia="ru-RU"/>
        </w:rPr>
        <w:t xml:space="preserve"> руб. (</w:t>
      </w:r>
      <w:r w:rsidR="00826221" w:rsidRPr="00BA718E">
        <w:rPr>
          <w:rFonts w:ascii="Times New Roman" w:eastAsia="Times New Roman" w:hAnsi="Times New Roman" w:cs="Times New Roman"/>
          <w:sz w:val="26"/>
          <w:szCs w:val="26"/>
          <w:lang w:eastAsia="ru-RU"/>
        </w:rPr>
        <w:t>_____________</w:t>
      </w:r>
      <w:r w:rsidRPr="00BA718E">
        <w:rPr>
          <w:rFonts w:ascii="Times New Roman" w:eastAsia="Times New Roman" w:hAnsi="Times New Roman" w:cs="Times New Roman"/>
          <w:sz w:val="26"/>
          <w:szCs w:val="26"/>
          <w:lang w:eastAsia="ru-RU"/>
        </w:rPr>
        <w:t xml:space="preserve"> </w:t>
      </w:r>
      <w:r w:rsidR="00E5745D" w:rsidRPr="00BA718E">
        <w:rPr>
          <w:rFonts w:ascii="Times New Roman" w:eastAsia="Times New Roman" w:hAnsi="Times New Roman" w:cs="Times New Roman"/>
          <w:sz w:val="26"/>
          <w:szCs w:val="26"/>
          <w:lang w:eastAsia="ru-RU"/>
        </w:rPr>
        <w:t xml:space="preserve">рублей), </w:t>
      </w:r>
      <w:r w:rsidR="00E64D0D" w:rsidRPr="00BA718E">
        <w:rPr>
          <w:rFonts w:ascii="Times New Roman" w:eastAsia="Times New Roman" w:hAnsi="Times New Roman" w:cs="Times New Roman"/>
          <w:sz w:val="26"/>
          <w:szCs w:val="26"/>
          <w:lang w:eastAsia="ru-RU"/>
        </w:rPr>
        <w:t>НДС 20 % не облагается</w:t>
      </w:r>
      <w:r w:rsidR="009D141C" w:rsidRPr="00BA718E">
        <w:rPr>
          <w:rFonts w:ascii="Times New Roman" w:eastAsia="Times New Roman" w:hAnsi="Times New Roman" w:cs="Times New Roman"/>
          <w:sz w:val="26"/>
          <w:szCs w:val="26"/>
          <w:lang w:eastAsia="ru-RU"/>
        </w:rPr>
        <w:t>.</w:t>
      </w:r>
      <w:r w:rsidR="009D141C" w:rsidRPr="00BA718E">
        <w:rPr>
          <w:rFonts w:ascii="Times New Roman" w:hAnsi="Times New Roman" w:cs="Times New Roman"/>
          <w:sz w:val="26"/>
          <w:szCs w:val="26"/>
          <w:lang w:eastAsia="ru-RU"/>
        </w:rPr>
        <w:t xml:space="preserve"> </w:t>
      </w:r>
    </w:p>
    <w:p w:rsidR="00966E5C" w:rsidRPr="00BA718E" w:rsidRDefault="002E297B" w:rsidP="00BA718E">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BA718E">
        <w:rPr>
          <w:rFonts w:ascii="Times New Roman" w:hAnsi="Times New Roman" w:cs="Times New Roman"/>
          <w:sz w:val="26"/>
          <w:szCs w:val="26"/>
        </w:rPr>
        <w:t>О</w:t>
      </w:r>
      <w:r w:rsidR="00966E5C" w:rsidRPr="00BA718E">
        <w:rPr>
          <w:rFonts w:ascii="Times New Roman" w:hAnsi="Times New Roman" w:cs="Times New Roman"/>
          <w:sz w:val="26"/>
          <w:szCs w:val="26"/>
        </w:rPr>
        <w:t xml:space="preserve">кончательный расчет осуществляется в течение </w:t>
      </w:r>
      <w:r w:rsidR="0052754B" w:rsidRPr="00BA718E">
        <w:rPr>
          <w:rFonts w:ascii="Times New Roman" w:hAnsi="Times New Roman" w:cs="Times New Roman"/>
          <w:sz w:val="26"/>
          <w:szCs w:val="26"/>
        </w:rPr>
        <w:t>2</w:t>
      </w:r>
      <w:r w:rsidR="00966E5C" w:rsidRPr="00BA718E">
        <w:rPr>
          <w:rFonts w:ascii="Times New Roman" w:hAnsi="Times New Roman" w:cs="Times New Roman"/>
          <w:sz w:val="26"/>
          <w:szCs w:val="26"/>
        </w:rPr>
        <w:t>0 календарных дней после подписания Акта выполненных работ по настоящему договору.</w:t>
      </w:r>
    </w:p>
    <w:p w:rsidR="00643DE0" w:rsidRPr="00BA718E" w:rsidRDefault="00940514" w:rsidP="00BA718E">
      <w:pPr>
        <w:spacing w:after="0" w:line="240" w:lineRule="auto"/>
        <w:ind w:firstLine="709"/>
        <w:jc w:val="both"/>
        <w:rPr>
          <w:rFonts w:ascii="Times New Roman" w:eastAsia="Times New Roman" w:hAnsi="Times New Roman" w:cs="Times New Roman"/>
          <w:sz w:val="26"/>
          <w:szCs w:val="26"/>
          <w:lang w:eastAsia="ru-RU"/>
        </w:rPr>
      </w:pPr>
      <w:r w:rsidRPr="00BA718E">
        <w:rPr>
          <w:rFonts w:ascii="Times New Roman" w:eastAsia="Times New Roman" w:hAnsi="Times New Roman" w:cs="Times New Roman"/>
          <w:sz w:val="26"/>
          <w:szCs w:val="26"/>
          <w:lang w:eastAsia="ru-RU"/>
        </w:rPr>
        <w:t>2.</w:t>
      </w:r>
      <w:r w:rsidR="003141CF" w:rsidRPr="00BA718E">
        <w:rPr>
          <w:rFonts w:ascii="Times New Roman" w:eastAsia="Times New Roman" w:hAnsi="Times New Roman" w:cs="Times New Roman"/>
          <w:sz w:val="26"/>
          <w:szCs w:val="26"/>
          <w:lang w:eastAsia="ru-RU"/>
        </w:rPr>
        <w:t>4</w:t>
      </w:r>
      <w:r w:rsidRPr="00BA718E">
        <w:rPr>
          <w:rFonts w:ascii="Times New Roman" w:eastAsia="Times New Roman" w:hAnsi="Times New Roman" w:cs="Times New Roman"/>
          <w:sz w:val="26"/>
          <w:szCs w:val="26"/>
          <w:lang w:eastAsia="ru-RU"/>
        </w:rPr>
        <w:t xml:space="preserve">. При изменении условий выполнения кадастровых работ и возможном увеличении стоимости работ </w:t>
      </w:r>
      <w:r w:rsidR="00645335" w:rsidRPr="00BA718E">
        <w:rPr>
          <w:rFonts w:ascii="Times New Roman" w:eastAsia="Times New Roman" w:hAnsi="Times New Roman" w:cs="Times New Roman"/>
          <w:sz w:val="26"/>
          <w:szCs w:val="26"/>
          <w:lang w:eastAsia="ru-RU"/>
        </w:rPr>
        <w:t>Подрядчик</w:t>
      </w:r>
      <w:r w:rsidRPr="00BA718E">
        <w:rPr>
          <w:rFonts w:ascii="Times New Roman" w:eastAsia="Times New Roman" w:hAnsi="Times New Roman" w:cs="Times New Roman"/>
          <w:sz w:val="26"/>
          <w:szCs w:val="26"/>
          <w:lang w:eastAsia="ru-RU"/>
        </w:rPr>
        <w:t xml:space="preserve"> обязан заблаговременно уведомить Заказчика и приостановить их выполнение до получения согласия Заказчика на их продолжение.</w:t>
      </w:r>
      <w:r w:rsidRPr="00BA718E">
        <w:rPr>
          <w:rFonts w:ascii="Times New Roman" w:eastAsia="Times New Roman" w:hAnsi="Times New Roman" w:cs="Times New Roman"/>
          <w:sz w:val="26"/>
          <w:szCs w:val="26"/>
          <w:lang w:eastAsia="ru-RU"/>
        </w:rPr>
        <w:tab/>
        <w:t>2.</w:t>
      </w:r>
      <w:r w:rsidR="003141CF" w:rsidRPr="00BA718E">
        <w:rPr>
          <w:rFonts w:ascii="Times New Roman" w:eastAsia="Times New Roman" w:hAnsi="Times New Roman" w:cs="Times New Roman"/>
          <w:sz w:val="26"/>
          <w:szCs w:val="26"/>
          <w:lang w:eastAsia="ru-RU"/>
        </w:rPr>
        <w:t>5</w:t>
      </w:r>
      <w:r w:rsidRPr="00BA718E">
        <w:rPr>
          <w:rFonts w:ascii="Times New Roman" w:eastAsia="Times New Roman" w:hAnsi="Times New Roman" w:cs="Times New Roman"/>
          <w:sz w:val="26"/>
          <w:szCs w:val="26"/>
          <w:lang w:eastAsia="ru-RU"/>
        </w:rPr>
        <w:t>. В необходимых случаях стороны в развитие и уточнение договора заключают дополнительные соглашения.</w:t>
      </w:r>
    </w:p>
    <w:p w:rsidR="00940514" w:rsidRPr="00BA718E" w:rsidRDefault="00940514" w:rsidP="00BA718E">
      <w:pPr>
        <w:spacing w:after="0" w:line="240" w:lineRule="auto"/>
        <w:ind w:firstLine="709"/>
        <w:jc w:val="both"/>
        <w:rPr>
          <w:rFonts w:ascii="Times New Roman" w:eastAsia="Times New Roman" w:hAnsi="Times New Roman" w:cs="Times New Roman"/>
          <w:b/>
          <w:sz w:val="26"/>
          <w:szCs w:val="26"/>
          <w:lang w:eastAsia="ru-RU"/>
        </w:rPr>
      </w:pPr>
      <w:r w:rsidRPr="00BA718E">
        <w:rPr>
          <w:rFonts w:ascii="Times New Roman" w:eastAsia="Times New Roman" w:hAnsi="Times New Roman" w:cs="Times New Roman"/>
          <w:b/>
          <w:sz w:val="26"/>
          <w:szCs w:val="26"/>
          <w:lang w:eastAsia="ru-RU"/>
        </w:rPr>
        <w:t>3. Сроки выполнения работ.</w:t>
      </w:r>
    </w:p>
    <w:p w:rsidR="00940514" w:rsidRPr="00BA718E" w:rsidRDefault="00940514" w:rsidP="00BA718E">
      <w:pPr>
        <w:spacing w:after="0" w:line="240" w:lineRule="auto"/>
        <w:ind w:firstLine="709"/>
        <w:jc w:val="both"/>
        <w:rPr>
          <w:rFonts w:ascii="Times New Roman" w:eastAsia="Times New Roman" w:hAnsi="Times New Roman" w:cs="Times New Roman"/>
          <w:sz w:val="26"/>
          <w:szCs w:val="26"/>
          <w:lang w:eastAsia="ru-RU"/>
        </w:rPr>
      </w:pPr>
      <w:r w:rsidRPr="00BA718E">
        <w:rPr>
          <w:rFonts w:ascii="Times New Roman" w:eastAsia="Times New Roman" w:hAnsi="Times New Roman" w:cs="Times New Roman"/>
          <w:sz w:val="26"/>
          <w:szCs w:val="26"/>
          <w:lang w:eastAsia="ru-RU"/>
        </w:rPr>
        <w:t xml:space="preserve">3.1. </w:t>
      </w:r>
      <w:r w:rsidR="00645335" w:rsidRPr="00BA718E">
        <w:rPr>
          <w:rFonts w:ascii="Times New Roman" w:eastAsia="Times New Roman" w:hAnsi="Times New Roman" w:cs="Times New Roman"/>
          <w:sz w:val="26"/>
          <w:szCs w:val="26"/>
          <w:lang w:eastAsia="ru-RU"/>
        </w:rPr>
        <w:t>Подрядчик</w:t>
      </w:r>
      <w:r w:rsidRPr="00BA718E">
        <w:rPr>
          <w:rFonts w:ascii="Times New Roman" w:eastAsia="Times New Roman" w:hAnsi="Times New Roman" w:cs="Times New Roman"/>
          <w:sz w:val="26"/>
          <w:szCs w:val="26"/>
          <w:lang w:eastAsia="ru-RU"/>
        </w:rPr>
        <w:t xml:space="preserve"> должен приступить к выполнению кадастровых работ с момента заключения договора</w:t>
      </w:r>
      <w:r w:rsidR="00A01A74" w:rsidRPr="00BA718E">
        <w:rPr>
          <w:rFonts w:ascii="Times New Roman" w:eastAsia="Times New Roman" w:hAnsi="Times New Roman" w:cs="Times New Roman"/>
          <w:sz w:val="26"/>
          <w:szCs w:val="26"/>
          <w:lang w:eastAsia="ru-RU"/>
        </w:rPr>
        <w:t>.</w:t>
      </w:r>
    </w:p>
    <w:p w:rsidR="00482D2D" w:rsidRPr="00BA718E" w:rsidRDefault="00707742" w:rsidP="00BA718E">
      <w:pPr>
        <w:spacing w:after="0" w:line="240" w:lineRule="auto"/>
        <w:ind w:firstLine="709"/>
        <w:jc w:val="both"/>
        <w:rPr>
          <w:rFonts w:ascii="Times New Roman" w:eastAsia="Times New Roman" w:hAnsi="Times New Roman" w:cs="Times New Roman"/>
          <w:sz w:val="26"/>
          <w:szCs w:val="26"/>
          <w:lang w:eastAsia="ru-RU"/>
        </w:rPr>
      </w:pPr>
      <w:r w:rsidRPr="00BA718E">
        <w:rPr>
          <w:rFonts w:ascii="Times New Roman" w:eastAsia="Times New Roman" w:hAnsi="Times New Roman" w:cs="Times New Roman"/>
          <w:sz w:val="26"/>
          <w:szCs w:val="26"/>
          <w:lang w:eastAsia="ru-RU"/>
        </w:rPr>
        <w:t xml:space="preserve">3.2. </w:t>
      </w:r>
      <w:r w:rsidR="00482D2D" w:rsidRPr="00BA718E">
        <w:rPr>
          <w:rFonts w:ascii="Times New Roman" w:eastAsia="Times New Roman" w:hAnsi="Times New Roman" w:cs="Times New Roman"/>
          <w:sz w:val="26"/>
          <w:szCs w:val="26"/>
          <w:lang w:eastAsia="ru-RU"/>
        </w:rPr>
        <w:t>Срок выполнения работ</w:t>
      </w:r>
      <w:r w:rsidR="005D32D1" w:rsidRPr="00BA718E">
        <w:rPr>
          <w:rFonts w:ascii="Times New Roman" w:eastAsia="Times New Roman" w:hAnsi="Times New Roman" w:cs="Times New Roman"/>
          <w:sz w:val="26"/>
          <w:szCs w:val="26"/>
          <w:lang w:eastAsia="ru-RU"/>
        </w:rPr>
        <w:t>:</w:t>
      </w:r>
      <w:r w:rsidR="00482D2D" w:rsidRPr="00BA718E">
        <w:rPr>
          <w:rFonts w:ascii="Times New Roman" w:eastAsia="Times New Roman" w:hAnsi="Times New Roman" w:cs="Times New Roman"/>
          <w:sz w:val="26"/>
          <w:szCs w:val="26"/>
          <w:lang w:eastAsia="ru-RU"/>
        </w:rPr>
        <w:t xml:space="preserve"> </w:t>
      </w:r>
      <w:r w:rsidR="001770BE">
        <w:rPr>
          <w:rFonts w:ascii="Times New Roman" w:eastAsia="Times New Roman" w:hAnsi="Times New Roman" w:cs="Times New Roman"/>
          <w:sz w:val="26"/>
          <w:szCs w:val="26"/>
          <w:lang w:eastAsia="ru-RU"/>
        </w:rPr>
        <w:t>в течени</w:t>
      </w:r>
      <w:proofErr w:type="gramStart"/>
      <w:r w:rsidR="001770BE">
        <w:rPr>
          <w:rFonts w:ascii="Times New Roman" w:eastAsia="Times New Roman" w:hAnsi="Times New Roman" w:cs="Times New Roman"/>
          <w:sz w:val="26"/>
          <w:szCs w:val="26"/>
          <w:lang w:eastAsia="ru-RU"/>
        </w:rPr>
        <w:t>и</w:t>
      </w:r>
      <w:proofErr w:type="gramEnd"/>
      <w:r w:rsidR="001770BE">
        <w:rPr>
          <w:rFonts w:ascii="Times New Roman" w:eastAsia="Times New Roman" w:hAnsi="Times New Roman" w:cs="Times New Roman"/>
          <w:sz w:val="26"/>
          <w:szCs w:val="26"/>
          <w:lang w:eastAsia="ru-RU"/>
        </w:rPr>
        <w:t xml:space="preserve"> 5 месяцев с момента</w:t>
      </w:r>
      <w:bookmarkStart w:id="0" w:name="_GoBack"/>
      <w:bookmarkEnd w:id="0"/>
      <w:r w:rsidR="001770BE">
        <w:rPr>
          <w:rFonts w:ascii="Times New Roman" w:eastAsia="Times New Roman" w:hAnsi="Times New Roman" w:cs="Times New Roman"/>
          <w:sz w:val="26"/>
          <w:szCs w:val="26"/>
          <w:lang w:eastAsia="ru-RU"/>
        </w:rPr>
        <w:t xml:space="preserve"> подписания договора.</w:t>
      </w:r>
    </w:p>
    <w:p w:rsidR="00707742" w:rsidRPr="00BA718E" w:rsidRDefault="005D32D1" w:rsidP="00BA718E">
      <w:pPr>
        <w:spacing w:after="0" w:line="240" w:lineRule="auto"/>
        <w:ind w:firstLine="709"/>
        <w:jc w:val="both"/>
        <w:rPr>
          <w:rFonts w:ascii="Times New Roman" w:eastAsia="Times New Roman" w:hAnsi="Times New Roman" w:cs="Times New Roman"/>
          <w:sz w:val="26"/>
          <w:szCs w:val="26"/>
          <w:lang w:eastAsia="ru-RU"/>
        </w:rPr>
      </w:pPr>
      <w:r w:rsidRPr="00BA718E">
        <w:rPr>
          <w:rFonts w:ascii="Times New Roman" w:eastAsia="Times New Roman" w:hAnsi="Times New Roman" w:cs="Times New Roman"/>
          <w:sz w:val="26"/>
          <w:szCs w:val="26"/>
          <w:lang w:eastAsia="ru-RU"/>
        </w:rPr>
        <w:t xml:space="preserve">3.3. </w:t>
      </w:r>
      <w:r w:rsidR="00707742" w:rsidRPr="00BA718E">
        <w:rPr>
          <w:rFonts w:ascii="Times New Roman" w:eastAsia="Times New Roman" w:hAnsi="Times New Roman" w:cs="Times New Roman"/>
          <w:sz w:val="26"/>
          <w:szCs w:val="26"/>
          <w:lang w:eastAsia="ru-RU"/>
        </w:rPr>
        <w:t>Сроки выполнения кадастровых работ могут быть изменены по соглашению сторон.</w:t>
      </w:r>
    </w:p>
    <w:p w:rsidR="00707742" w:rsidRPr="00BA718E" w:rsidRDefault="00707742" w:rsidP="00BA718E">
      <w:pPr>
        <w:spacing w:after="0" w:line="240" w:lineRule="auto"/>
        <w:ind w:firstLine="709"/>
        <w:jc w:val="both"/>
        <w:rPr>
          <w:rFonts w:ascii="Times New Roman" w:eastAsia="Times New Roman" w:hAnsi="Times New Roman" w:cs="Times New Roman"/>
          <w:b/>
          <w:sz w:val="26"/>
          <w:szCs w:val="26"/>
          <w:lang w:eastAsia="ru-RU"/>
        </w:rPr>
      </w:pPr>
      <w:r w:rsidRPr="00BA718E">
        <w:rPr>
          <w:rFonts w:ascii="Times New Roman" w:eastAsia="Times New Roman" w:hAnsi="Times New Roman" w:cs="Times New Roman"/>
          <w:b/>
          <w:sz w:val="26"/>
          <w:szCs w:val="26"/>
          <w:lang w:eastAsia="ru-RU"/>
        </w:rPr>
        <w:t>4. Права и обязанности сторон</w:t>
      </w:r>
    </w:p>
    <w:p w:rsidR="00707742" w:rsidRPr="00BA718E" w:rsidRDefault="00707742" w:rsidP="00BA718E">
      <w:pPr>
        <w:spacing w:after="0" w:line="240" w:lineRule="auto"/>
        <w:ind w:firstLine="709"/>
        <w:jc w:val="both"/>
        <w:rPr>
          <w:rFonts w:ascii="Times New Roman" w:eastAsia="Times New Roman" w:hAnsi="Times New Roman" w:cs="Times New Roman"/>
          <w:sz w:val="26"/>
          <w:szCs w:val="26"/>
          <w:lang w:eastAsia="ru-RU"/>
        </w:rPr>
      </w:pPr>
      <w:r w:rsidRPr="00BA718E">
        <w:rPr>
          <w:rFonts w:ascii="Times New Roman" w:eastAsia="Times New Roman" w:hAnsi="Times New Roman" w:cs="Times New Roman"/>
          <w:sz w:val="26"/>
          <w:szCs w:val="26"/>
          <w:lang w:eastAsia="ru-RU"/>
        </w:rPr>
        <w:t xml:space="preserve">4.1. Обязанности </w:t>
      </w:r>
      <w:r w:rsidR="00645335" w:rsidRPr="00BA718E">
        <w:rPr>
          <w:rFonts w:ascii="Times New Roman" w:eastAsia="Times New Roman" w:hAnsi="Times New Roman" w:cs="Times New Roman"/>
          <w:sz w:val="26"/>
          <w:szCs w:val="26"/>
          <w:lang w:eastAsia="ru-RU"/>
        </w:rPr>
        <w:t>Подрядчика</w:t>
      </w:r>
      <w:r w:rsidRPr="00BA718E">
        <w:rPr>
          <w:rFonts w:ascii="Times New Roman" w:eastAsia="Times New Roman" w:hAnsi="Times New Roman" w:cs="Times New Roman"/>
          <w:sz w:val="26"/>
          <w:szCs w:val="26"/>
          <w:lang w:eastAsia="ru-RU"/>
        </w:rPr>
        <w:t>:</w:t>
      </w:r>
    </w:p>
    <w:p w:rsidR="00776921" w:rsidRPr="00BA718E" w:rsidRDefault="00776921" w:rsidP="00BA718E">
      <w:pPr>
        <w:spacing w:after="0" w:line="240" w:lineRule="auto"/>
        <w:ind w:firstLine="709"/>
        <w:jc w:val="both"/>
        <w:rPr>
          <w:rFonts w:ascii="Times New Roman" w:eastAsia="Times New Roman" w:hAnsi="Times New Roman" w:cs="Times New Roman"/>
          <w:sz w:val="26"/>
          <w:szCs w:val="26"/>
          <w:lang w:eastAsia="ru-RU"/>
        </w:rPr>
      </w:pPr>
      <w:r w:rsidRPr="00BA718E">
        <w:rPr>
          <w:rFonts w:ascii="Times New Roman" w:eastAsia="Times New Roman" w:hAnsi="Times New Roman" w:cs="Times New Roman"/>
          <w:sz w:val="26"/>
          <w:szCs w:val="26"/>
          <w:lang w:eastAsia="ru-RU"/>
        </w:rPr>
        <w:t>4.1.1. Выполнить работы в соответствии с нормативными требованиями, действующими в сфере геодезических отношений, кадастрового учета и государственной регистрации недвижимости.</w:t>
      </w:r>
    </w:p>
    <w:p w:rsidR="00707742" w:rsidRPr="00BA718E" w:rsidRDefault="00707742" w:rsidP="00BA718E">
      <w:pPr>
        <w:spacing w:after="0" w:line="240" w:lineRule="auto"/>
        <w:ind w:firstLine="709"/>
        <w:jc w:val="both"/>
        <w:rPr>
          <w:rFonts w:ascii="Times New Roman" w:eastAsia="Times New Roman" w:hAnsi="Times New Roman" w:cs="Times New Roman"/>
          <w:sz w:val="26"/>
          <w:szCs w:val="26"/>
          <w:lang w:eastAsia="ru-RU"/>
        </w:rPr>
      </w:pPr>
      <w:r w:rsidRPr="00BA718E">
        <w:rPr>
          <w:rFonts w:ascii="Times New Roman" w:eastAsia="Times New Roman" w:hAnsi="Times New Roman" w:cs="Times New Roman"/>
          <w:sz w:val="26"/>
          <w:szCs w:val="26"/>
          <w:lang w:eastAsia="ru-RU"/>
        </w:rPr>
        <w:lastRenderedPageBreak/>
        <w:t>4.1.</w:t>
      </w:r>
      <w:r w:rsidR="00776921" w:rsidRPr="00BA718E">
        <w:rPr>
          <w:rFonts w:ascii="Times New Roman" w:eastAsia="Times New Roman" w:hAnsi="Times New Roman" w:cs="Times New Roman"/>
          <w:sz w:val="26"/>
          <w:szCs w:val="26"/>
          <w:lang w:eastAsia="ru-RU"/>
        </w:rPr>
        <w:t>2</w:t>
      </w:r>
      <w:r w:rsidRPr="00BA718E">
        <w:rPr>
          <w:rFonts w:ascii="Times New Roman" w:eastAsia="Times New Roman" w:hAnsi="Times New Roman" w:cs="Times New Roman"/>
          <w:sz w:val="26"/>
          <w:szCs w:val="26"/>
          <w:lang w:eastAsia="ru-RU"/>
        </w:rPr>
        <w:t>. Провести полевое обследование мест нахождения объекта недвижимости. Выявить наличие или отсутствие объектов недвижимости</w:t>
      </w:r>
      <w:r w:rsidR="00D4709E" w:rsidRPr="00BA718E">
        <w:rPr>
          <w:rFonts w:ascii="Times New Roman" w:eastAsia="Times New Roman" w:hAnsi="Times New Roman" w:cs="Times New Roman"/>
          <w:sz w:val="26"/>
          <w:szCs w:val="26"/>
          <w:lang w:eastAsia="ru-RU"/>
        </w:rPr>
        <w:t>.</w:t>
      </w:r>
    </w:p>
    <w:p w:rsidR="00D4709E" w:rsidRPr="00BA718E" w:rsidRDefault="00D4709E" w:rsidP="00BA718E">
      <w:pPr>
        <w:spacing w:after="0" w:line="240" w:lineRule="auto"/>
        <w:ind w:firstLine="709"/>
        <w:jc w:val="both"/>
        <w:rPr>
          <w:rFonts w:ascii="Times New Roman" w:eastAsia="Times New Roman" w:hAnsi="Times New Roman" w:cs="Times New Roman"/>
          <w:sz w:val="26"/>
          <w:szCs w:val="26"/>
          <w:lang w:eastAsia="ru-RU"/>
        </w:rPr>
      </w:pPr>
      <w:r w:rsidRPr="00BA718E">
        <w:rPr>
          <w:rFonts w:ascii="Times New Roman" w:eastAsia="Times New Roman" w:hAnsi="Times New Roman" w:cs="Times New Roman"/>
          <w:sz w:val="26"/>
          <w:szCs w:val="26"/>
          <w:lang w:eastAsia="ru-RU"/>
        </w:rPr>
        <w:t>4.1.</w:t>
      </w:r>
      <w:r w:rsidR="00776921" w:rsidRPr="00BA718E">
        <w:rPr>
          <w:rFonts w:ascii="Times New Roman" w:eastAsia="Times New Roman" w:hAnsi="Times New Roman" w:cs="Times New Roman"/>
          <w:sz w:val="26"/>
          <w:szCs w:val="26"/>
          <w:lang w:eastAsia="ru-RU"/>
        </w:rPr>
        <w:t>3</w:t>
      </w:r>
      <w:r w:rsidRPr="00BA718E">
        <w:rPr>
          <w:rFonts w:ascii="Times New Roman" w:eastAsia="Times New Roman" w:hAnsi="Times New Roman" w:cs="Times New Roman"/>
          <w:sz w:val="26"/>
          <w:szCs w:val="26"/>
          <w:lang w:eastAsia="ru-RU"/>
        </w:rPr>
        <w:t>. Провести сверку данных, указанных в исход</w:t>
      </w:r>
      <w:r w:rsidR="00776921" w:rsidRPr="00BA718E">
        <w:rPr>
          <w:rFonts w:ascii="Times New Roman" w:eastAsia="Times New Roman" w:hAnsi="Times New Roman" w:cs="Times New Roman"/>
          <w:sz w:val="26"/>
          <w:szCs w:val="26"/>
          <w:lang w:eastAsia="ru-RU"/>
        </w:rPr>
        <w:t>ных</w:t>
      </w:r>
      <w:r w:rsidRPr="00BA718E">
        <w:rPr>
          <w:rFonts w:ascii="Times New Roman" w:eastAsia="Times New Roman" w:hAnsi="Times New Roman" w:cs="Times New Roman"/>
          <w:sz w:val="26"/>
          <w:szCs w:val="26"/>
          <w:lang w:eastAsia="ru-RU"/>
        </w:rPr>
        <w:t xml:space="preserve"> документах, предоставленных Заказчиком, фактическому положению</w:t>
      </w:r>
      <w:r w:rsidR="00BB3D87" w:rsidRPr="00BA718E">
        <w:rPr>
          <w:rFonts w:ascii="Times New Roman" w:eastAsia="Times New Roman" w:hAnsi="Times New Roman" w:cs="Times New Roman"/>
          <w:sz w:val="26"/>
          <w:szCs w:val="26"/>
          <w:lang w:eastAsia="ru-RU"/>
        </w:rPr>
        <w:t xml:space="preserve"> объектов</w:t>
      </w:r>
      <w:r w:rsidRPr="00BA718E">
        <w:rPr>
          <w:rFonts w:ascii="Times New Roman" w:eastAsia="Times New Roman" w:hAnsi="Times New Roman" w:cs="Times New Roman"/>
          <w:sz w:val="26"/>
          <w:szCs w:val="26"/>
          <w:lang w:eastAsia="ru-RU"/>
        </w:rPr>
        <w:t>, установленному им на местности.</w:t>
      </w:r>
    </w:p>
    <w:p w:rsidR="00BB3D87" w:rsidRPr="00BA718E" w:rsidRDefault="00BB3D87" w:rsidP="00BA718E">
      <w:pPr>
        <w:spacing w:after="0" w:line="240" w:lineRule="auto"/>
        <w:ind w:firstLine="709"/>
        <w:jc w:val="both"/>
        <w:rPr>
          <w:rFonts w:ascii="Times New Roman" w:eastAsia="Times New Roman" w:hAnsi="Times New Roman" w:cs="Times New Roman"/>
          <w:sz w:val="26"/>
          <w:szCs w:val="26"/>
          <w:lang w:eastAsia="ru-RU"/>
        </w:rPr>
      </w:pPr>
      <w:r w:rsidRPr="00BA718E">
        <w:rPr>
          <w:rFonts w:ascii="Times New Roman" w:eastAsia="Times New Roman" w:hAnsi="Times New Roman" w:cs="Times New Roman"/>
          <w:sz w:val="26"/>
          <w:szCs w:val="26"/>
          <w:lang w:eastAsia="ru-RU"/>
        </w:rPr>
        <w:t xml:space="preserve">4.1.4. </w:t>
      </w:r>
      <w:r w:rsidR="00073ACE" w:rsidRPr="00BA718E">
        <w:rPr>
          <w:rFonts w:ascii="Times New Roman" w:eastAsia="Times New Roman" w:hAnsi="Times New Roman" w:cs="Times New Roman"/>
          <w:sz w:val="26"/>
          <w:szCs w:val="26"/>
          <w:lang w:eastAsia="ru-RU"/>
        </w:rPr>
        <w:t>Изготовить технические планы на бумажном и электронном носителях.</w:t>
      </w:r>
    </w:p>
    <w:p w:rsidR="00D4709E" w:rsidRPr="00BA718E" w:rsidRDefault="00D4709E" w:rsidP="00BA718E">
      <w:pPr>
        <w:spacing w:after="0" w:line="240" w:lineRule="auto"/>
        <w:ind w:firstLine="709"/>
        <w:jc w:val="both"/>
        <w:rPr>
          <w:rFonts w:ascii="Times New Roman" w:eastAsia="Times New Roman" w:hAnsi="Times New Roman" w:cs="Times New Roman"/>
          <w:sz w:val="26"/>
          <w:szCs w:val="26"/>
          <w:lang w:eastAsia="ru-RU"/>
        </w:rPr>
      </w:pPr>
      <w:r w:rsidRPr="00BA718E">
        <w:rPr>
          <w:rFonts w:ascii="Times New Roman" w:eastAsia="Times New Roman" w:hAnsi="Times New Roman" w:cs="Times New Roman"/>
          <w:sz w:val="26"/>
          <w:szCs w:val="26"/>
          <w:lang w:eastAsia="ru-RU"/>
        </w:rPr>
        <w:t>4.1.</w:t>
      </w:r>
      <w:r w:rsidR="00073ACE" w:rsidRPr="00BA718E">
        <w:rPr>
          <w:rFonts w:ascii="Times New Roman" w:eastAsia="Times New Roman" w:hAnsi="Times New Roman" w:cs="Times New Roman"/>
          <w:sz w:val="26"/>
          <w:szCs w:val="26"/>
          <w:lang w:eastAsia="ru-RU"/>
        </w:rPr>
        <w:t>5</w:t>
      </w:r>
      <w:r w:rsidRPr="00BA718E">
        <w:rPr>
          <w:rFonts w:ascii="Times New Roman" w:eastAsia="Times New Roman" w:hAnsi="Times New Roman" w:cs="Times New Roman"/>
          <w:sz w:val="26"/>
          <w:szCs w:val="26"/>
          <w:lang w:eastAsia="ru-RU"/>
        </w:rPr>
        <w:t xml:space="preserve">. Безвозмездно исправить по требованию Заказчика все выявленные недостатки, если в процессе выполнения работы </w:t>
      </w:r>
      <w:r w:rsidR="00645335" w:rsidRPr="00BA718E">
        <w:rPr>
          <w:rFonts w:ascii="Times New Roman" w:eastAsia="Times New Roman" w:hAnsi="Times New Roman" w:cs="Times New Roman"/>
          <w:sz w:val="26"/>
          <w:szCs w:val="26"/>
          <w:lang w:eastAsia="ru-RU"/>
        </w:rPr>
        <w:t>Подрядчик</w:t>
      </w:r>
      <w:r w:rsidRPr="00BA718E">
        <w:rPr>
          <w:rFonts w:ascii="Times New Roman" w:eastAsia="Times New Roman" w:hAnsi="Times New Roman" w:cs="Times New Roman"/>
          <w:sz w:val="26"/>
          <w:szCs w:val="26"/>
          <w:lang w:eastAsia="ru-RU"/>
        </w:rPr>
        <w:t xml:space="preserve"> допустил отступление от условий договора, ухудшившее качество работы.</w:t>
      </w:r>
    </w:p>
    <w:p w:rsidR="00D4709E" w:rsidRPr="00BA718E" w:rsidRDefault="00073ACE" w:rsidP="00BA718E">
      <w:pPr>
        <w:spacing w:after="0" w:line="240" w:lineRule="auto"/>
        <w:ind w:firstLine="709"/>
        <w:jc w:val="both"/>
        <w:rPr>
          <w:rFonts w:ascii="Times New Roman" w:eastAsia="Times New Roman" w:hAnsi="Times New Roman" w:cs="Times New Roman"/>
          <w:sz w:val="26"/>
          <w:szCs w:val="26"/>
          <w:lang w:eastAsia="ru-RU"/>
        </w:rPr>
      </w:pPr>
      <w:r w:rsidRPr="00BA718E">
        <w:rPr>
          <w:rFonts w:ascii="Times New Roman" w:eastAsia="Times New Roman" w:hAnsi="Times New Roman" w:cs="Times New Roman"/>
          <w:sz w:val="26"/>
          <w:szCs w:val="26"/>
          <w:lang w:eastAsia="ru-RU"/>
        </w:rPr>
        <w:t>4.1.6</w:t>
      </w:r>
      <w:r w:rsidR="00D4709E" w:rsidRPr="00BA718E">
        <w:rPr>
          <w:rFonts w:ascii="Times New Roman" w:eastAsia="Times New Roman" w:hAnsi="Times New Roman" w:cs="Times New Roman"/>
          <w:sz w:val="26"/>
          <w:szCs w:val="26"/>
          <w:lang w:eastAsia="ru-RU"/>
        </w:rPr>
        <w:t>. За предоставление Заказчиком информации, которая повлекла за собой ошибки</w:t>
      </w:r>
      <w:r w:rsidR="00C3071B" w:rsidRPr="00BA718E">
        <w:rPr>
          <w:rFonts w:ascii="Times New Roman" w:eastAsia="Times New Roman" w:hAnsi="Times New Roman" w:cs="Times New Roman"/>
          <w:sz w:val="26"/>
          <w:szCs w:val="26"/>
          <w:lang w:eastAsia="ru-RU"/>
        </w:rPr>
        <w:t xml:space="preserve"> при выполнении работ </w:t>
      </w:r>
      <w:r w:rsidR="00645335" w:rsidRPr="00BA718E">
        <w:rPr>
          <w:rFonts w:ascii="Times New Roman" w:eastAsia="Times New Roman" w:hAnsi="Times New Roman" w:cs="Times New Roman"/>
          <w:sz w:val="26"/>
          <w:szCs w:val="26"/>
          <w:lang w:eastAsia="ru-RU"/>
        </w:rPr>
        <w:t>Подрядчиком</w:t>
      </w:r>
      <w:r w:rsidR="00C3071B" w:rsidRPr="00BA718E">
        <w:rPr>
          <w:rFonts w:ascii="Times New Roman" w:eastAsia="Times New Roman" w:hAnsi="Times New Roman" w:cs="Times New Roman"/>
          <w:sz w:val="26"/>
          <w:szCs w:val="26"/>
          <w:lang w:eastAsia="ru-RU"/>
        </w:rPr>
        <w:t>,</w:t>
      </w:r>
      <w:r w:rsidR="00D4709E" w:rsidRPr="00BA718E">
        <w:rPr>
          <w:rFonts w:ascii="Times New Roman" w:eastAsia="Times New Roman" w:hAnsi="Times New Roman" w:cs="Times New Roman"/>
          <w:sz w:val="26"/>
          <w:szCs w:val="26"/>
          <w:lang w:eastAsia="ru-RU"/>
        </w:rPr>
        <w:t xml:space="preserve"> </w:t>
      </w:r>
      <w:r w:rsidR="00C3071B" w:rsidRPr="00BA718E">
        <w:rPr>
          <w:rFonts w:ascii="Times New Roman" w:eastAsia="Times New Roman" w:hAnsi="Times New Roman" w:cs="Times New Roman"/>
          <w:sz w:val="26"/>
          <w:szCs w:val="26"/>
          <w:lang w:eastAsia="ru-RU"/>
        </w:rPr>
        <w:t>исправление недостатков</w:t>
      </w:r>
      <w:r w:rsidR="00D4709E" w:rsidRPr="00BA718E">
        <w:rPr>
          <w:rFonts w:ascii="Times New Roman" w:eastAsia="Times New Roman" w:hAnsi="Times New Roman" w:cs="Times New Roman"/>
          <w:sz w:val="26"/>
          <w:szCs w:val="26"/>
          <w:lang w:eastAsia="ru-RU"/>
        </w:rPr>
        <w:t xml:space="preserve"> осуществляется за счет Заказчика. Стоимость определяется дополнительным соглашением.</w:t>
      </w:r>
    </w:p>
    <w:p w:rsidR="00D4709E" w:rsidRPr="00BA718E" w:rsidRDefault="00D4709E" w:rsidP="00BA718E">
      <w:pPr>
        <w:spacing w:after="0" w:line="240" w:lineRule="auto"/>
        <w:ind w:firstLine="709"/>
        <w:jc w:val="both"/>
        <w:rPr>
          <w:rFonts w:ascii="Times New Roman" w:eastAsia="Times New Roman" w:hAnsi="Times New Roman" w:cs="Times New Roman"/>
          <w:sz w:val="26"/>
          <w:szCs w:val="26"/>
          <w:lang w:eastAsia="ru-RU"/>
        </w:rPr>
      </w:pPr>
      <w:r w:rsidRPr="00BA718E">
        <w:rPr>
          <w:rFonts w:ascii="Times New Roman" w:eastAsia="Times New Roman" w:hAnsi="Times New Roman" w:cs="Times New Roman"/>
          <w:sz w:val="26"/>
          <w:szCs w:val="26"/>
          <w:lang w:eastAsia="ru-RU"/>
        </w:rPr>
        <w:t xml:space="preserve">4.2. </w:t>
      </w:r>
      <w:r w:rsidR="00645335" w:rsidRPr="00BA718E">
        <w:rPr>
          <w:rFonts w:ascii="Times New Roman" w:eastAsia="Times New Roman" w:hAnsi="Times New Roman" w:cs="Times New Roman"/>
          <w:sz w:val="26"/>
          <w:szCs w:val="26"/>
          <w:lang w:eastAsia="ru-RU"/>
        </w:rPr>
        <w:t>Подрядчик</w:t>
      </w:r>
      <w:r w:rsidRPr="00BA718E">
        <w:rPr>
          <w:rFonts w:ascii="Times New Roman" w:eastAsia="Times New Roman" w:hAnsi="Times New Roman" w:cs="Times New Roman"/>
          <w:sz w:val="26"/>
          <w:szCs w:val="26"/>
          <w:lang w:eastAsia="ru-RU"/>
        </w:rPr>
        <w:t xml:space="preserve"> имеет право:</w:t>
      </w:r>
    </w:p>
    <w:p w:rsidR="00D4709E" w:rsidRPr="00BA718E" w:rsidRDefault="00D4709E" w:rsidP="00BA718E">
      <w:pPr>
        <w:spacing w:after="0" w:line="240" w:lineRule="auto"/>
        <w:ind w:firstLine="709"/>
        <w:jc w:val="both"/>
        <w:rPr>
          <w:rFonts w:ascii="Times New Roman" w:eastAsia="Times New Roman" w:hAnsi="Times New Roman" w:cs="Times New Roman"/>
          <w:sz w:val="26"/>
          <w:szCs w:val="26"/>
          <w:lang w:eastAsia="ru-RU"/>
        </w:rPr>
      </w:pPr>
      <w:r w:rsidRPr="00BA718E">
        <w:rPr>
          <w:rFonts w:ascii="Times New Roman" w:eastAsia="Times New Roman" w:hAnsi="Times New Roman" w:cs="Times New Roman"/>
          <w:sz w:val="26"/>
          <w:szCs w:val="26"/>
          <w:lang w:eastAsia="ru-RU"/>
        </w:rPr>
        <w:t>4.2.1. Самостоятельно определять способы выполнения задач Заказчика в соответствии с требованиями, установленными органом</w:t>
      </w:r>
      <w:r w:rsidR="00DE7E89" w:rsidRPr="00BA718E">
        <w:rPr>
          <w:rFonts w:ascii="Times New Roman" w:eastAsia="Times New Roman" w:hAnsi="Times New Roman" w:cs="Times New Roman"/>
          <w:sz w:val="26"/>
          <w:szCs w:val="26"/>
          <w:lang w:eastAsia="ru-RU"/>
        </w:rPr>
        <w:t xml:space="preserve"> нормативно-правового регулирования </w:t>
      </w:r>
      <w:r w:rsidR="00C77BE1" w:rsidRPr="00BA718E">
        <w:rPr>
          <w:rFonts w:ascii="Times New Roman" w:eastAsia="Times New Roman" w:hAnsi="Times New Roman" w:cs="Times New Roman"/>
          <w:sz w:val="26"/>
          <w:szCs w:val="26"/>
          <w:lang w:eastAsia="ru-RU"/>
        </w:rPr>
        <w:t xml:space="preserve">в </w:t>
      </w:r>
      <w:r w:rsidR="00DE7E89" w:rsidRPr="00BA718E">
        <w:rPr>
          <w:rFonts w:ascii="Times New Roman" w:eastAsia="Times New Roman" w:hAnsi="Times New Roman" w:cs="Times New Roman"/>
          <w:sz w:val="26"/>
          <w:szCs w:val="26"/>
          <w:lang w:eastAsia="ru-RU"/>
        </w:rPr>
        <w:t>сфере геодезических отношений.</w:t>
      </w:r>
    </w:p>
    <w:p w:rsidR="00126A95" w:rsidRPr="00BA718E" w:rsidRDefault="00126A95" w:rsidP="00BA718E">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BA718E">
        <w:rPr>
          <w:rFonts w:ascii="Times New Roman" w:eastAsia="Times New Roman" w:hAnsi="Times New Roman" w:cs="Times New Roman"/>
          <w:sz w:val="26"/>
          <w:szCs w:val="26"/>
          <w:lang w:eastAsia="ru-RU"/>
        </w:rPr>
        <w:t>4.2.</w:t>
      </w:r>
      <w:r w:rsidR="00C3071B" w:rsidRPr="00BA718E">
        <w:rPr>
          <w:rFonts w:ascii="Times New Roman" w:eastAsia="Times New Roman" w:hAnsi="Times New Roman" w:cs="Times New Roman"/>
          <w:sz w:val="26"/>
          <w:szCs w:val="26"/>
          <w:lang w:eastAsia="ru-RU"/>
        </w:rPr>
        <w:t>2</w:t>
      </w:r>
      <w:r w:rsidRPr="00BA718E">
        <w:rPr>
          <w:rFonts w:ascii="Times New Roman" w:eastAsia="Times New Roman" w:hAnsi="Times New Roman" w:cs="Times New Roman"/>
          <w:sz w:val="26"/>
          <w:szCs w:val="26"/>
          <w:lang w:eastAsia="ru-RU"/>
        </w:rPr>
        <w:t xml:space="preserve">. </w:t>
      </w:r>
      <w:r w:rsidRPr="00BA718E">
        <w:rPr>
          <w:rFonts w:ascii="Times New Roman" w:hAnsi="Times New Roman" w:cs="Times New Roman"/>
          <w:sz w:val="26"/>
          <w:szCs w:val="26"/>
        </w:rPr>
        <w:t>Привлекать к выполнению работ третьих лиц.</w:t>
      </w:r>
    </w:p>
    <w:p w:rsidR="00D66EDF" w:rsidRPr="00BA718E" w:rsidRDefault="00C3071B" w:rsidP="00BA718E">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BA718E">
        <w:rPr>
          <w:rFonts w:ascii="Times New Roman" w:hAnsi="Times New Roman" w:cs="Times New Roman"/>
          <w:sz w:val="26"/>
          <w:szCs w:val="26"/>
        </w:rPr>
        <w:t>4.2.3</w:t>
      </w:r>
      <w:r w:rsidR="00D66EDF" w:rsidRPr="00BA718E">
        <w:rPr>
          <w:rFonts w:ascii="Times New Roman" w:hAnsi="Times New Roman" w:cs="Times New Roman"/>
          <w:sz w:val="26"/>
          <w:szCs w:val="26"/>
        </w:rPr>
        <w:t xml:space="preserve">. Юридические и иные действия (в том числе сделки) с третьими лицами, связанные с </w:t>
      </w:r>
      <w:r w:rsidR="00645335" w:rsidRPr="00BA718E">
        <w:rPr>
          <w:rFonts w:ascii="Times New Roman" w:hAnsi="Times New Roman" w:cs="Times New Roman"/>
          <w:sz w:val="26"/>
          <w:szCs w:val="26"/>
        </w:rPr>
        <w:t>Подрядчиком</w:t>
      </w:r>
      <w:r w:rsidR="00D66EDF" w:rsidRPr="00BA718E">
        <w:rPr>
          <w:rFonts w:ascii="Times New Roman" w:hAnsi="Times New Roman" w:cs="Times New Roman"/>
          <w:sz w:val="26"/>
          <w:szCs w:val="26"/>
        </w:rPr>
        <w:t xml:space="preserve"> настоящего Договора, </w:t>
      </w:r>
      <w:r w:rsidR="00645335" w:rsidRPr="00BA718E">
        <w:rPr>
          <w:rFonts w:ascii="Times New Roman" w:hAnsi="Times New Roman" w:cs="Times New Roman"/>
          <w:sz w:val="26"/>
          <w:szCs w:val="26"/>
        </w:rPr>
        <w:t>Подрядчик</w:t>
      </w:r>
      <w:r w:rsidR="00D66EDF" w:rsidRPr="00BA718E">
        <w:rPr>
          <w:rFonts w:ascii="Times New Roman" w:hAnsi="Times New Roman" w:cs="Times New Roman"/>
          <w:sz w:val="26"/>
          <w:szCs w:val="26"/>
        </w:rPr>
        <w:t xml:space="preserve"> обязан совершить от своего имени и за свой счет. Права и обязанности по этим юридическим и иным действиям (в том числе сделкам) с третьими лицами возникают непосредственно у </w:t>
      </w:r>
      <w:r w:rsidR="00645335" w:rsidRPr="00BA718E">
        <w:rPr>
          <w:rFonts w:ascii="Times New Roman" w:hAnsi="Times New Roman" w:cs="Times New Roman"/>
          <w:sz w:val="26"/>
          <w:szCs w:val="26"/>
        </w:rPr>
        <w:t>Подрядчика</w:t>
      </w:r>
      <w:r w:rsidR="00D66EDF" w:rsidRPr="00BA718E">
        <w:rPr>
          <w:rFonts w:ascii="Times New Roman" w:hAnsi="Times New Roman" w:cs="Times New Roman"/>
          <w:sz w:val="26"/>
          <w:szCs w:val="26"/>
        </w:rPr>
        <w:t>.</w:t>
      </w:r>
    </w:p>
    <w:p w:rsidR="00DE7E89" w:rsidRPr="00BA718E" w:rsidRDefault="00DE7E89" w:rsidP="00BA718E">
      <w:pPr>
        <w:spacing w:after="0" w:line="240" w:lineRule="auto"/>
        <w:ind w:firstLine="709"/>
        <w:jc w:val="both"/>
        <w:rPr>
          <w:rFonts w:ascii="Times New Roman" w:eastAsia="Times New Roman" w:hAnsi="Times New Roman" w:cs="Times New Roman"/>
          <w:sz w:val="26"/>
          <w:szCs w:val="26"/>
          <w:lang w:eastAsia="ru-RU"/>
        </w:rPr>
      </w:pPr>
      <w:r w:rsidRPr="00BA718E">
        <w:rPr>
          <w:rFonts w:ascii="Times New Roman" w:eastAsia="Times New Roman" w:hAnsi="Times New Roman" w:cs="Times New Roman"/>
          <w:sz w:val="26"/>
          <w:szCs w:val="26"/>
          <w:lang w:eastAsia="ru-RU"/>
        </w:rPr>
        <w:t>4.3. Обязанности Заказчика:</w:t>
      </w:r>
    </w:p>
    <w:p w:rsidR="00DE7E89" w:rsidRPr="00BA718E" w:rsidRDefault="00DE7E89" w:rsidP="00BA718E">
      <w:pPr>
        <w:spacing w:after="0" w:line="240" w:lineRule="auto"/>
        <w:ind w:firstLine="709"/>
        <w:jc w:val="both"/>
        <w:rPr>
          <w:rFonts w:ascii="Times New Roman" w:eastAsia="Times New Roman" w:hAnsi="Times New Roman" w:cs="Times New Roman"/>
          <w:sz w:val="26"/>
          <w:szCs w:val="26"/>
          <w:lang w:eastAsia="ru-RU"/>
        </w:rPr>
      </w:pPr>
      <w:r w:rsidRPr="00BA718E">
        <w:rPr>
          <w:rFonts w:ascii="Times New Roman" w:eastAsia="Times New Roman" w:hAnsi="Times New Roman" w:cs="Times New Roman"/>
          <w:sz w:val="26"/>
          <w:szCs w:val="26"/>
          <w:lang w:eastAsia="ru-RU"/>
        </w:rPr>
        <w:t>4.3.1.</w:t>
      </w:r>
      <w:r w:rsidR="00590D18" w:rsidRPr="00BA718E">
        <w:rPr>
          <w:rFonts w:ascii="Times New Roman" w:eastAsia="Times New Roman" w:hAnsi="Times New Roman" w:cs="Times New Roman"/>
          <w:sz w:val="26"/>
          <w:szCs w:val="26"/>
          <w:lang w:eastAsia="ru-RU"/>
        </w:rPr>
        <w:t xml:space="preserve"> </w:t>
      </w:r>
      <w:r w:rsidRPr="00BA718E">
        <w:rPr>
          <w:rFonts w:ascii="Times New Roman" w:eastAsia="Times New Roman" w:hAnsi="Times New Roman" w:cs="Times New Roman"/>
          <w:sz w:val="26"/>
          <w:szCs w:val="26"/>
          <w:lang w:eastAsia="ru-RU"/>
        </w:rPr>
        <w:t xml:space="preserve">Заказчик обязан передать </w:t>
      </w:r>
      <w:r w:rsidR="00645335" w:rsidRPr="00BA718E">
        <w:rPr>
          <w:rFonts w:ascii="Times New Roman" w:eastAsia="Times New Roman" w:hAnsi="Times New Roman" w:cs="Times New Roman"/>
          <w:sz w:val="26"/>
          <w:szCs w:val="26"/>
          <w:lang w:eastAsia="ru-RU"/>
        </w:rPr>
        <w:t>Подрядчику</w:t>
      </w:r>
      <w:r w:rsidRPr="00BA718E">
        <w:rPr>
          <w:rFonts w:ascii="Times New Roman" w:eastAsia="Times New Roman" w:hAnsi="Times New Roman" w:cs="Times New Roman"/>
          <w:sz w:val="26"/>
          <w:szCs w:val="26"/>
          <w:lang w:eastAsia="ru-RU"/>
        </w:rPr>
        <w:t>:</w:t>
      </w:r>
    </w:p>
    <w:p w:rsidR="00DE7E89" w:rsidRPr="00BA718E" w:rsidRDefault="00DE7E89" w:rsidP="00BA718E">
      <w:pPr>
        <w:spacing w:after="0" w:line="240" w:lineRule="auto"/>
        <w:ind w:firstLine="709"/>
        <w:jc w:val="both"/>
        <w:rPr>
          <w:rFonts w:ascii="Times New Roman" w:eastAsia="Times New Roman" w:hAnsi="Times New Roman" w:cs="Times New Roman"/>
          <w:sz w:val="26"/>
          <w:szCs w:val="26"/>
          <w:lang w:eastAsia="ru-RU"/>
        </w:rPr>
      </w:pPr>
      <w:r w:rsidRPr="00BA718E">
        <w:rPr>
          <w:rFonts w:ascii="Times New Roman" w:eastAsia="Times New Roman" w:hAnsi="Times New Roman" w:cs="Times New Roman"/>
          <w:sz w:val="26"/>
          <w:szCs w:val="26"/>
          <w:lang w:eastAsia="ru-RU"/>
        </w:rPr>
        <w:t>1) правоустанавливающие документы на объект недвижимости;</w:t>
      </w:r>
    </w:p>
    <w:p w:rsidR="00DE7E89" w:rsidRPr="00BA718E" w:rsidRDefault="00DE7E89" w:rsidP="00BA718E">
      <w:pPr>
        <w:spacing w:after="0" w:line="240" w:lineRule="auto"/>
        <w:ind w:firstLine="709"/>
        <w:jc w:val="both"/>
        <w:rPr>
          <w:rFonts w:ascii="Times New Roman" w:eastAsia="Times New Roman" w:hAnsi="Times New Roman" w:cs="Times New Roman"/>
          <w:sz w:val="26"/>
          <w:szCs w:val="26"/>
          <w:lang w:eastAsia="ru-RU"/>
        </w:rPr>
      </w:pPr>
      <w:r w:rsidRPr="00BA718E">
        <w:rPr>
          <w:rFonts w:ascii="Times New Roman" w:eastAsia="Times New Roman" w:hAnsi="Times New Roman" w:cs="Times New Roman"/>
          <w:sz w:val="26"/>
          <w:szCs w:val="26"/>
          <w:lang w:eastAsia="ru-RU"/>
        </w:rPr>
        <w:t xml:space="preserve">2) иные </w:t>
      </w:r>
      <w:r w:rsidR="003D0D9B" w:rsidRPr="00BA718E">
        <w:rPr>
          <w:rFonts w:ascii="Times New Roman" w:eastAsia="Times New Roman" w:hAnsi="Times New Roman" w:cs="Times New Roman"/>
          <w:sz w:val="26"/>
          <w:szCs w:val="26"/>
          <w:lang w:eastAsia="ru-RU"/>
        </w:rPr>
        <w:t xml:space="preserve">имеющиеся у него </w:t>
      </w:r>
      <w:r w:rsidRPr="00BA718E">
        <w:rPr>
          <w:rFonts w:ascii="Times New Roman" w:eastAsia="Times New Roman" w:hAnsi="Times New Roman" w:cs="Times New Roman"/>
          <w:sz w:val="26"/>
          <w:szCs w:val="26"/>
          <w:lang w:eastAsia="ru-RU"/>
        </w:rPr>
        <w:t>документы, необходимые для выполнения кадастровых работ.</w:t>
      </w:r>
    </w:p>
    <w:p w:rsidR="00DE7E89" w:rsidRPr="00BA718E" w:rsidRDefault="00DE7E89" w:rsidP="00BA718E">
      <w:pPr>
        <w:spacing w:after="0" w:line="240" w:lineRule="auto"/>
        <w:ind w:firstLine="709"/>
        <w:jc w:val="both"/>
        <w:rPr>
          <w:rFonts w:ascii="Times New Roman" w:eastAsia="Times New Roman" w:hAnsi="Times New Roman" w:cs="Times New Roman"/>
          <w:sz w:val="26"/>
          <w:szCs w:val="26"/>
          <w:lang w:eastAsia="ru-RU"/>
        </w:rPr>
      </w:pPr>
      <w:r w:rsidRPr="00BA718E">
        <w:rPr>
          <w:rFonts w:ascii="Times New Roman" w:eastAsia="Times New Roman" w:hAnsi="Times New Roman" w:cs="Times New Roman"/>
          <w:sz w:val="26"/>
          <w:szCs w:val="26"/>
          <w:lang w:eastAsia="ru-RU"/>
        </w:rPr>
        <w:t xml:space="preserve">4.3.2. Заказчик обязан обеспечить доступ </w:t>
      </w:r>
      <w:r w:rsidR="00645335" w:rsidRPr="00BA718E">
        <w:rPr>
          <w:rFonts w:ascii="Times New Roman" w:eastAsia="Times New Roman" w:hAnsi="Times New Roman" w:cs="Times New Roman"/>
          <w:sz w:val="26"/>
          <w:szCs w:val="26"/>
          <w:lang w:eastAsia="ru-RU"/>
        </w:rPr>
        <w:t>Подрядчика</w:t>
      </w:r>
      <w:r w:rsidRPr="00BA718E">
        <w:rPr>
          <w:rFonts w:ascii="Times New Roman" w:eastAsia="Times New Roman" w:hAnsi="Times New Roman" w:cs="Times New Roman"/>
          <w:sz w:val="26"/>
          <w:szCs w:val="26"/>
          <w:lang w:eastAsia="ru-RU"/>
        </w:rPr>
        <w:t xml:space="preserve"> к объектам для выполнения кадастровых работ.</w:t>
      </w:r>
    </w:p>
    <w:p w:rsidR="00DE7E89" w:rsidRPr="00BA718E" w:rsidRDefault="00DE7E89" w:rsidP="00BA718E">
      <w:pPr>
        <w:spacing w:after="0" w:line="240" w:lineRule="auto"/>
        <w:ind w:firstLine="709"/>
        <w:jc w:val="both"/>
        <w:rPr>
          <w:rFonts w:ascii="Times New Roman" w:eastAsia="Times New Roman" w:hAnsi="Times New Roman" w:cs="Times New Roman"/>
          <w:sz w:val="26"/>
          <w:szCs w:val="26"/>
          <w:lang w:eastAsia="ru-RU"/>
        </w:rPr>
      </w:pPr>
      <w:r w:rsidRPr="00BA718E">
        <w:rPr>
          <w:rFonts w:ascii="Times New Roman" w:eastAsia="Times New Roman" w:hAnsi="Times New Roman" w:cs="Times New Roman"/>
          <w:sz w:val="26"/>
          <w:szCs w:val="26"/>
          <w:lang w:eastAsia="ru-RU"/>
        </w:rPr>
        <w:t>4.3.3. Заказчик обяз</w:t>
      </w:r>
      <w:r w:rsidR="00255422" w:rsidRPr="00BA718E">
        <w:rPr>
          <w:rFonts w:ascii="Times New Roman" w:eastAsia="Times New Roman" w:hAnsi="Times New Roman" w:cs="Times New Roman"/>
          <w:sz w:val="26"/>
          <w:szCs w:val="26"/>
          <w:lang w:eastAsia="ru-RU"/>
        </w:rPr>
        <w:t>уется</w:t>
      </w:r>
      <w:r w:rsidRPr="00BA718E">
        <w:rPr>
          <w:rFonts w:ascii="Times New Roman" w:eastAsia="Times New Roman" w:hAnsi="Times New Roman" w:cs="Times New Roman"/>
          <w:sz w:val="26"/>
          <w:szCs w:val="26"/>
          <w:lang w:eastAsia="ru-RU"/>
        </w:rPr>
        <w:t xml:space="preserve"> принять и оплатить выполненные работы в порядке, предусмотренном настоящим договором.</w:t>
      </w:r>
    </w:p>
    <w:p w:rsidR="007E3082" w:rsidRPr="00BA718E" w:rsidRDefault="007E3082" w:rsidP="00BA718E">
      <w:pPr>
        <w:spacing w:after="0" w:line="240" w:lineRule="auto"/>
        <w:ind w:firstLine="709"/>
        <w:jc w:val="both"/>
        <w:rPr>
          <w:rFonts w:ascii="Times New Roman" w:eastAsia="Times New Roman" w:hAnsi="Times New Roman" w:cs="Times New Roman"/>
          <w:sz w:val="26"/>
          <w:szCs w:val="26"/>
          <w:lang w:eastAsia="ru-RU"/>
        </w:rPr>
      </w:pPr>
      <w:r w:rsidRPr="00BA718E">
        <w:rPr>
          <w:rFonts w:ascii="Times New Roman" w:eastAsia="Times New Roman" w:hAnsi="Times New Roman" w:cs="Times New Roman"/>
          <w:sz w:val="26"/>
          <w:szCs w:val="26"/>
          <w:lang w:eastAsia="ru-RU"/>
        </w:rPr>
        <w:t>4.4. Права Заказчика:</w:t>
      </w:r>
    </w:p>
    <w:p w:rsidR="007E3082" w:rsidRPr="00BA718E" w:rsidRDefault="003D0D9B" w:rsidP="00BA718E">
      <w:pPr>
        <w:spacing w:after="0" w:line="240" w:lineRule="auto"/>
        <w:ind w:firstLine="709"/>
        <w:jc w:val="both"/>
        <w:rPr>
          <w:rFonts w:ascii="Times New Roman" w:eastAsia="Times New Roman" w:hAnsi="Times New Roman" w:cs="Times New Roman"/>
          <w:sz w:val="26"/>
          <w:szCs w:val="26"/>
          <w:lang w:eastAsia="ru-RU"/>
        </w:rPr>
      </w:pPr>
      <w:r w:rsidRPr="00BA718E">
        <w:rPr>
          <w:rFonts w:ascii="Times New Roman" w:eastAsia="Times New Roman" w:hAnsi="Times New Roman" w:cs="Times New Roman"/>
          <w:sz w:val="26"/>
          <w:szCs w:val="26"/>
          <w:lang w:eastAsia="ru-RU"/>
        </w:rPr>
        <w:t xml:space="preserve">4.4.1. </w:t>
      </w:r>
      <w:r w:rsidR="007E3082" w:rsidRPr="00BA718E">
        <w:rPr>
          <w:rFonts w:ascii="Times New Roman" w:eastAsia="Times New Roman" w:hAnsi="Times New Roman" w:cs="Times New Roman"/>
          <w:sz w:val="26"/>
          <w:szCs w:val="26"/>
          <w:lang w:eastAsia="ru-RU"/>
        </w:rPr>
        <w:t xml:space="preserve">Заказчик вправе в любое время проверять ход и качество работы, выполненной </w:t>
      </w:r>
      <w:r w:rsidR="00645335" w:rsidRPr="00BA718E">
        <w:rPr>
          <w:rFonts w:ascii="Times New Roman" w:eastAsia="Times New Roman" w:hAnsi="Times New Roman" w:cs="Times New Roman"/>
          <w:sz w:val="26"/>
          <w:szCs w:val="26"/>
          <w:lang w:eastAsia="ru-RU"/>
        </w:rPr>
        <w:t>Подрядчиком</w:t>
      </w:r>
      <w:r w:rsidR="007E3082" w:rsidRPr="00BA718E">
        <w:rPr>
          <w:rFonts w:ascii="Times New Roman" w:eastAsia="Times New Roman" w:hAnsi="Times New Roman" w:cs="Times New Roman"/>
          <w:sz w:val="26"/>
          <w:szCs w:val="26"/>
          <w:lang w:eastAsia="ru-RU"/>
        </w:rPr>
        <w:t>, не вмешиваясь в его деятельность.</w:t>
      </w:r>
    </w:p>
    <w:p w:rsidR="003D0D9B" w:rsidRPr="00BA718E" w:rsidRDefault="003D0D9B" w:rsidP="00BA718E">
      <w:pPr>
        <w:spacing w:after="0" w:line="240" w:lineRule="auto"/>
        <w:ind w:firstLine="709"/>
        <w:jc w:val="both"/>
        <w:rPr>
          <w:rFonts w:ascii="Times New Roman" w:eastAsia="Times New Roman" w:hAnsi="Times New Roman" w:cs="Times New Roman"/>
          <w:sz w:val="26"/>
          <w:szCs w:val="26"/>
          <w:lang w:eastAsia="ru-RU"/>
        </w:rPr>
      </w:pPr>
      <w:r w:rsidRPr="00BA718E">
        <w:rPr>
          <w:rFonts w:ascii="Times New Roman" w:eastAsia="Times New Roman" w:hAnsi="Times New Roman" w:cs="Times New Roman"/>
          <w:sz w:val="26"/>
          <w:szCs w:val="26"/>
          <w:lang w:eastAsia="ru-RU"/>
        </w:rPr>
        <w:t>4.4.2.</w:t>
      </w:r>
      <w:r w:rsidR="007B52FA" w:rsidRPr="00BA718E">
        <w:rPr>
          <w:rFonts w:ascii="Times New Roman" w:eastAsia="Times New Roman" w:hAnsi="Times New Roman" w:cs="Times New Roman"/>
          <w:sz w:val="26"/>
          <w:szCs w:val="26"/>
          <w:lang w:eastAsia="ru-RU"/>
        </w:rPr>
        <w:t xml:space="preserve"> При обнаружении недостатков в работах потребовать устранение их Подрядчиком за свой счет.</w:t>
      </w:r>
    </w:p>
    <w:p w:rsidR="005B703A" w:rsidRPr="00BA718E" w:rsidRDefault="005B703A" w:rsidP="00BA718E">
      <w:pPr>
        <w:spacing w:after="0" w:line="240" w:lineRule="auto"/>
        <w:ind w:firstLine="709"/>
        <w:jc w:val="both"/>
        <w:rPr>
          <w:rFonts w:ascii="Times New Roman" w:eastAsia="Times New Roman" w:hAnsi="Times New Roman" w:cs="Times New Roman"/>
          <w:sz w:val="26"/>
          <w:szCs w:val="26"/>
          <w:lang w:eastAsia="ru-RU"/>
        </w:rPr>
      </w:pPr>
      <w:r w:rsidRPr="00BA718E">
        <w:rPr>
          <w:rFonts w:ascii="Times New Roman" w:eastAsia="Times New Roman" w:hAnsi="Times New Roman" w:cs="Times New Roman"/>
          <w:sz w:val="26"/>
          <w:szCs w:val="26"/>
          <w:lang w:eastAsia="ru-RU"/>
        </w:rPr>
        <w:t xml:space="preserve">4.4.3. Отказаться от исполнения настоящего договора, уплатив </w:t>
      </w:r>
      <w:proofErr w:type="gramStart"/>
      <w:r w:rsidRPr="00BA718E">
        <w:rPr>
          <w:rFonts w:ascii="Times New Roman" w:eastAsia="Times New Roman" w:hAnsi="Times New Roman" w:cs="Times New Roman"/>
          <w:sz w:val="26"/>
          <w:szCs w:val="26"/>
          <w:lang w:eastAsia="ru-RU"/>
        </w:rPr>
        <w:t>Подрядчику</w:t>
      </w:r>
      <w:proofErr w:type="gramEnd"/>
      <w:r w:rsidRPr="00BA718E">
        <w:rPr>
          <w:rFonts w:ascii="Times New Roman" w:eastAsia="Times New Roman" w:hAnsi="Times New Roman" w:cs="Times New Roman"/>
          <w:sz w:val="26"/>
          <w:szCs w:val="26"/>
          <w:lang w:eastAsia="ru-RU"/>
        </w:rPr>
        <w:t xml:space="preserve"> часть установленной цены пропорционально части работ, выполненной до получения извещения об отказе Заказчика. </w:t>
      </w:r>
    </w:p>
    <w:p w:rsidR="007E3082" w:rsidRPr="00BA718E" w:rsidRDefault="007E3082" w:rsidP="00BA718E">
      <w:pPr>
        <w:spacing w:after="0" w:line="240" w:lineRule="auto"/>
        <w:ind w:firstLine="709"/>
        <w:jc w:val="both"/>
        <w:rPr>
          <w:rFonts w:ascii="Times New Roman" w:eastAsia="Times New Roman" w:hAnsi="Times New Roman" w:cs="Times New Roman"/>
          <w:b/>
          <w:sz w:val="26"/>
          <w:szCs w:val="26"/>
          <w:lang w:eastAsia="ru-RU"/>
        </w:rPr>
      </w:pPr>
      <w:r w:rsidRPr="00BA718E">
        <w:rPr>
          <w:rFonts w:ascii="Times New Roman" w:eastAsia="Times New Roman" w:hAnsi="Times New Roman" w:cs="Times New Roman"/>
          <w:b/>
          <w:sz w:val="26"/>
          <w:szCs w:val="26"/>
          <w:lang w:eastAsia="ru-RU"/>
        </w:rPr>
        <w:t>5. Порядок приемки работ</w:t>
      </w:r>
    </w:p>
    <w:p w:rsidR="002E13D5" w:rsidRPr="00BA718E" w:rsidRDefault="007E3082" w:rsidP="00BA718E">
      <w:pPr>
        <w:spacing w:after="0" w:line="240" w:lineRule="auto"/>
        <w:ind w:firstLine="709"/>
        <w:jc w:val="both"/>
        <w:rPr>
          <w:rFonts w:ascii="Times New Roman" w:eastAsia="Times New Roman" w:hAnsi="Times New Roman" w:cs="Times New Roman"/>
          <w:sz w:val="26"/>
          <w:szCs w:val="26"/>
          <w:lang w:eastAsia="ru-RU"/>
        </w:rPr>
      </w:pPr>
      <w:r w:rsidRPr="00BA718E">
        <w:rPr>
          <w:rFonts w:ascii="Times New Roman" w:eastAsia="Times New Roman" w:hAnsi="Times New Roman" w:cs="Times New Roman"/>
          <w:sz w:val="26"/>
          <w:szCs w:val="26"/>
          <w:lang w:eastAsia="ru-RU"/>
        </w:rPr>
        <w:t>5.1. Результатом выполнения кадастровых работ явля</w:t>
      </w:r>
      <w:r w:rsidR="00075BBD" w:rsidRPr="00BA718E">
        <w:rPr>
          <w:rFonts w:ascii="Times New Roman" w:eastAsia="Times New Roman" w:hAnsi="Times New Roman" w:cs="Times New Roman"/>
          <w:sz w:val="26"/>
          <w:szCs w:val="26"/>
          <w:lang w:eastAsia="ru-RU"/>
        </w:rPr>
        <w:t>ю</w:t>
      </w:r>
      <w:r w:rsidRPr="00BA718E">
        <w:rPr>
          <w:rFonts w:ascii="Times New Roman" w:eastAsia="Times New Roman" w:hAnsi="Times New Roman" w:cs="Times New Roman"/>
          <w:sz w:val="26"/>
          <w:szCs w:val="26"/>
          <w:lang w:eastAsia="ru-RU"/>
        </w:rPr>
        <w:t>тся</w:t>
      </w:r>
      <w:r w:rsidR="00EE0059" w:rsidRPr="00BA718E">
        <w:rPr>
          <w:rFonts w:ascii="Times New Roman" w:eastAsia="Times New Roman" w:hAnsi="Times New Roman" w:cs="Times New Roman"/>
          <w:sz w:val="26"/>
          <w:szCs w:val="26"/>
          <w:lang w:eastAsia="ru-RU"/>
        </w:rPr>
        <w:t xml:space="preserve"> -</w:t>
      </w:r>
      <w:r w:rsidRPr="00BA718E">
        <w:rPr>
          <w:rFonts w:ascii="Times New Roman" w:eastAsia="Times New Roman" w:hAnsi="Times New Roman" w:cs="Times New Roman"/>
          <w:sz w:val="26"/>
          <w:szCs w:val="26"/>
          <w:lang w:eastAsia="ru-RU"/>
        </w:rPr>
        <w:t xml:space="preserve"> </w:t>
      </w:r>
      <w:r w:rsidR="00EE0059" w:rsidRPr="00BA718E">
        <w:rPr>
          <w:rFonts w:ascii="Times New Roman" w:eastAsia="Times New Roman" w:hAnsi="Times New Roman" w:cs="Times New Roman"/>
          <w:sz w:val="26"/>
          <w:szCs w:val="26"/>
          <w:lang w:eastAsia="ru-RU"/>
        </w:rPr>
        <w:t>т</w:t>
      </w:r>
      <w:r w:rsidRPr="00BA718E">
        <w:rPr>
          <w:rFonts w:ascii="Times New Roman" w:eastAsia="Times New Roman" w:hAnsi="Times New Roman" w:cs="Times New Roman"/>
          <w:sz w:val="26"/>
          <w:szCs w:val="26"/>
          <w:lang w:eastAsia="ru-RU"/>
        </w:rPr>
        <w:t>ехнически</w:t>
      </w:r>
      <w:r w:rsidR="0004144F" w:rsidRPr="00BA718E">
        <w:rPr>
          <w:rFonts w:ascii="Times New Roman" w:eastAsia="Times New Roman" w:hAnsi="Times New Roman" w:cs="Times New Roman"/>
          <w:sz w:val="26"/>
          <w:szCs w:val="26"/>
          <w:lang w:eastAsia="ru-RU"/>
        </w:rPr>
        <w:t>е планы на объекты</w:t>
      </w:r>
      <w:r w:rsidR="00EE0059" w:rsidRPr="00BA718E">
        <w:rPr>
          <w:rFonts w:ascii="Times New Roman" w:eastAsia="Times New Roman" w:hAnsi="Times New Roman" w:cs="Times New Roman"/>
          <w:sz w:val="26"/>
          <w:szCs w:val="26"/>
          <w:lang w:eastAsia="ru-RU"/>
        </w:rPr>
        <w:t>,</w:t>
      </w:r>
      <w:r w:rsidR="0004144F" w:rsidRPr="00BA718E">
        <w:rPr>
          <w:rFonts w:ascii="Times New Roman" w:eastAsia="Times New Roman" w:hAnsi="Times New Roman" w:cs="Times New Roman"/>
          <w:sz w:val="26"/>
          <w:szCs w:val="26"/>
          <w:lang w:eastAsia="ru-RU"/>
        </w:rPr>
        <w:t xml:space="preserve"> указанные в П</w:t>
      </w:r>
      <w:r w:rsidRPr="00BA718E">
        <w:rPr>
          <w:rFonts w:ascii="Times New Roman" w:eastAsia="Times New Roman" w:hAnsi="Times New Roman" w:cs="Times New Roman"/>
          <w:sz w:val="26"/>
          <w:szCs w:val="26"/>
          <w:lang w:eastAsia="ru-RU"/>
        </w:rPr>
        <w:t xml:space="preserve">риложении № </w:t>
      </w:r>
      <w:r w:rsidR="00497CF2" w:rsidRPr="00BA718E">
        <w:rPr>
          <w:rFonts w:ascii="Times New Roman" w:eastAsia="Times New Roman" w:hAnsi="Times New Roman" w:cs="Times New Roman"/>
          <w:sz w:val="26"/>
          <w:szCs w:val="26"/>
          <w:lang w:eastAsia="ru-RU"/>
        </w:rPr>
        <w:t>1</w:t>
      </w:r>
      <w:r w:rsidRPr="00BA718E">
        <w:rPr>
          <w:rFonts w:ascii="Times New Roman" w:eastAsia="Times New Roman" w:hAnsi="Times New Roman" w:cs="Times New Roman"/>
          <w:sz w:val="26"/>
          <w:szCs w:val="26"/>
          <w:lang w:eastAsia="ru-RU"/>
        </w:rPr>
        <w:t xml:space="preserve"> к данному договору. </w:t>
      </w:r>
      <w:r w:rsidR="000626B5" w:rsidRPr="00BA718E">
        <w:rPr>
          <w:rFonts w:ascii="Times New Roman" w:eastAsia="Times New Roman" w:hAnsi="Times New Roman" w:cs="Times New Roman"/>
          <w:sz w:val="26"/>
          <w:szCs w:val="26"/>
          <w:lang w:eastAsia="ru-RU"/>
        </w:rPr>
        <w:t xml:space="preserve">В течение </w:t>
      </w:r>
      <w:r w:rsidR="00364F87" w:rsidRPr="00BA718E">
        <w:rPr>
          <w:rFonts w:ascii="Times New Roman" w:eastAsia="Times New Roman" w:hAnsi="Times New Roman" w:cs="Times New Roman"/>
          <w:sz w:val="26"/>
          <w:szCs w:val="26"/>
          <w:lang w:eastAsia="ru-RU"/>
        </w:rPr>
        <w:t>5</w:t>
      </w:r>
      <w:r w:rsidR="000626B5" w:rsidRPr="00BA718E">
        <w:rPr>
          <w:rFonts w:ascii="Times New Roman" w:eastAsia="Times New Roman" w:hAnsi="Times New Roman" w:cs="Times New Roman"/>
          <w:sz w:val="26"/>
          <w:szCs w:val="26"/>
          <w:lang w:eastAsia="ru-RU"/>
        </w:rPr>
        <w:t xml:space="preserve"> </w:t>
      </w:r>
      <w:r w:rsidR="00A4613A" w:rsidRPr="00BA718E">
        <w:rPr>
          <w:rFonts w:ascii="Times New Roman" w:eastAsia="Times New Roman" w:hAnsi="Times New Roman" w:cs="Times New Roman"/>
          <w:sz w:val="26"/>
          <w:szCs w:val="26"/>
          <w:lang w:eastAsia="ru-RU"/>
        </w:rPr>
        <w:t xml:space="preserve">рабочих </w:t>
      </w:r>
      <w:r w:rsidR="000626B5" w:rsidRPr="00BA718E">
        <w:rPr>
          <w:rFonts w:ascii="Times New Roman" w:eastAsia="Times New Roman" w:hAnsi="Times New Roman" w:cs="Times New Roman"/>
          <w:sz w:val="26"/>
          <w:szCs w:val="26"/>
          <w:lang w:eastAsia="ru-RU"/>
        </w:rPr>
        <w:t xml:space="preserve">дней со дня изготовления </w:t>
      </w:r>
      <w:r w:rsidR="00645335" w:rsidRPr="00BA718E">
        <w:rPr>
          <w:rFonts w:ascii="Times New Roman" w:eastAsia="Times New Roman" w:hAnsi="Times New Roman" w:cs="Times New Roman"/>
          <w:sz w:val="26"/>
          <w:szCs w:val="26"/>
          <w:lang w:eastAsia="ru-RU"/>
        </w:rPr>
        <w:t>Подрядчик</w:t>
      </w:r>
      <w:r w:rsidRPr="00BA718E">
        <w:rPr>
          <w:rFonts w:ascii="Times New Roman" w:eastAsia="Times New Roman" w:hAnsi="Times New Roman" w:cs="Times New Roman"/>
          <w:sz w:val="26"/>
          <w:szCs w:val="26"/>
          <w:lang w:eastAsia="ru-RU"/>
        </w:rPr>
        <w:t xml:space="preserve"> передает Заказчику</w:t>
      </w:r>
      <w:r w:rsidR="000626B5" w:rsidRPr="00BA718E">
        <w:rPr>
          <w:rFonts w:ascii="Times New Roman" w:eastAsia="Times New Roman" w:hAnsi="Times New Roman" w:cs="Times New Roman"/>
          <w:sz w:val="26"/>
          <w:szCs w:val="26"/>
          <w:lang w:eastAsia="ru-RU"/>
        </w:rPr>
        <w:t xml:space="preserve"> по акту приема-передачи</w:t>
      </w:r>
      <w:r w:rsidRPr="00BA718E">
        <w:rPr>
          <w:rFonts w:ascii="Times New Roman" w:eastAsia="Times New Roman" w:hAnsi="Times New Roman" w:cs="Times New Roman"/>
          <w:sz w:val="26"/>
          <w:szCs w:val="26"/>
          <w:lang w:eastAsia="ru-RU"/>
        </w:rPr>
        <w:t xml:space="preserve"> </w:t>
      </w:r>
      <w:r w:rsidR="000626B5" w:rsidRPr="00BA718E">
        <w:rPr>
          <w:rFonts w:ascii="Times New Roman" w:eastAsia="Times New Roman" w:hAnsi="Times New Roman" w:cs="Times New Roman"/>
          <w:sz w:val="26"/>
          <w:szCs w:val="26"/>
          <w:lang w:eastAsia="ru-RU"/>
        </w:rPr>
        <w:t>технические планы</w:t>
      </w:r>
      <w:r w:rsidRPr="00BA718E">
        <w:rPr>
          <w:rFonts w:ascii="Times New Roman" w:eastAsia="Times New Roman" w:hAnsi="Times New Roman" w:cs="Times New Roman"/>
          <w:sz w:val="26"/>
          <w:szCs w:val="26"/>
          <w:lang w:eastAsia="ru-RU"/>
        </w:rPr>
        <w:t xml:space="preserve"> </w:t>
      </w:r>
      <w:r w:rsidR="002E13D5" w:rsidRPr="00BA718E">
        <w:rPr>
          <w:rFonts w:ascii="Times New Roman" w:eastAsia="Times New Roman" w:hAnsi="Times New Roman" w:cs="Times New Roman"/>
          <w:sz w:val="26"/>
          <w:szCs w:val="26"/>
          <w:lang w:eastAsia="ru-RU"/>
        </w:rPr>
        <w:t xml:space="preserve">в </w:t>
      </w:r>
      <w:r w:rsidRPr="00BA718E">
        <w:rPr>
          <w:rFonts w:ascii="Times New Roman" w:eastAsia="Times New Roman" w:hAnsi="Times New Roman" w:cs="Times New Roman"/>
          <w:sz w:val="26"/>
          <w:szCs w:val="26"/>
          <w:lang w:eastAsia="ru-RU"/>
        </w:rPr>
        <w:t>электронном виде</w:t>
      </w:r>
      <w:r w:rsidR="002E13D5" w:rsidRPr="00BA718E">
        <w:rPr>
          <w:rFonts w:ascii="Times New Roman" w:eastAsia="Times New Roman" w:hAnsi="Times New Roman" w:cs="Times New Roman"/>
          <w:sz w:val="26"/>
          <w:szCs w:val="26"/>
          <w:lang w:eastAsia="ru-RU"/>
        </w:rPr>
        <w:t xml:space="preserve"> с приложением </w:t>
      </w:r>
      <w:r w:rsidR="00D0446E" w:rsidRPr="00BA718E">
        <w:rPr>
          <w:rFonts w:ascii="Times New Roman" w:eastAsia="Times New Roman" w:hAnsi="Times New Roman" w:cs="Times New Roman"/>
          <w:sz w:val="26"/>
          <w:szCs w:val="26"/>
          <w:lang w:eastAsia="ru-RU"/>
        </w:rPr>
        <w:t xml:space="preserve">бумажных </w:t>
      </w:r>
      <w:r w:rsidR="002E13D5" w:rsidRPr="00BA718E">
        <w:rPr>
          <w:rFonts w:ascii="Times New Roman" w:eastAsia="Times New Roman" w:hAnsi="Times New Roman" w:cs="Times New Roman"/>
          <w:sz w:val="26"/>
          <w:szCs w:val="26"/>
          <w:lang w:eastAsia="ru-RU"/>
        </w:rPr>
        <w:t>экземпляров</w:t>
      </w:r>
      <w:r w:rsidR="000626B5" w:rsidRPr="00BA718E">
        <w:rPr>
          <w:rFonts w:ascii="Times New Roman" w:eastAsia="Times New Roman" w:hAnsi="Times New Roman" w:cs="Times New Roman"/>
          <w:sz w:val="26"/>
          <w:szCs w:val="26"/>
          <w:lang w:eastAsia="ru-RU"/>
        </w:rPr>
        <w:t>.</w:t>
      </w:r>
    </w:p>
    <w:p w:rsidR="007E3082" w:rsidRPr="00BA718E" w:rsidRDefault="007E3082" w:rsidP="00BA718E">
      <w:pPr>
        <w:spacing w:after="0" w:line="240" w:lineRule="auto"/>
        <w:ind w:firstLine="709"/>
        <w:jc w:val="both"/>
        <w:rPr>
          <w:rFonts w:ascii="Times New Roman" w:eastAsia="Times New Roman" w:hAnsi="Times New Roman" w:cs="Times New Roman"/>
          <w:sz w:val="26"/>
          <w:szCs w:val="26"/>
          <w:lang w:eastAsia="ru-RU"/>
        </w:rPr>
      </w:pPr>
      <w:r w:rsidRPr="00BA718E">
        <w:rPr>
          <w:rFonts w:ascii="Times New Roman" w:eastAsia="Times New Roman" w:hAnsi="Times New Roman" w:cs="Times New Roman"/>
          <w:sz w:val="26"/>
          <w:szCs w:val="26"/>
          <w:lang w:eastAsia="ru-RU"/>
        </w:rPr>
        <w:t>5.2. При завершении</w:t>
      </w:r>
      <w:r w:rsidR="00EE0059" w:rsidRPr="00BA718E">
        <w:rPr>
          <w:rFonts w:ascii="Times New Roman" w:eastAsia="Times New Roman" w:hAnsi="Times New Roman" w:cs="Times New Roman"/>
          <w:sz w:val="26"/>
          <w:szCs w:val="26"/>
          <w:lang w:eastAsia="ru-RU"/>
        </w:rPr>
        <w:t xml:space="preserve"> предусмотренных настоящим договором </w:t>
      </w:r>
      <w:r w:rsidRPr="00BA718E">
        <w:rPr>
          <w:rFonts w:ascii="Times New Roman" w:eastAsia="Times New Roman" w:hAnsi="Times New Roman" w:cs="Times New Roman"/>
          <w:sz w:val="26"/>
          <w:szCs w:val="26"/>
          <w:lang w:eastAsia="ru-RU"/>
        </w:rPr>
        <w:t xml:space="preserve">работ </w:t>
      </w:r>
      <w:r w:rsidR="00645335" w:rsidRPr="00BA718E">
        <w:rPr>
          <w:rFonts w:ascii="Times New Roman" w:eastAsia="Times New Roman" w:hAnsi="Times New Roman" w:cs="Times New Roman"/>
          <w:sz w:val="26"/>
          <w:szCs w:val="26"/>
          <w:lang w:eastAsia="ru-RU"/>
        </w:rPr>
        <w:t>Подрядчик</w:t>
      </w:r>
      <w:r w:rsidRPr="00BA718E">
        <w:rPr>
          <w:rFonts w:ascii="Times New Roman" w:eastAsia="Times New Roman" w:hAnsi="Times New Roman" w:cs="Times New Roman"/>
          <w:sz w:val="26"/>
          <w:szCs w:val="26"/>
          <w:lang w:eastAsia="ru-RU"/>
        </w:rPr>
        <w:t xml:space="preserve"> предоставляет Зак</w:t>
      </w:r>
      <w:r w:rsidR="000626B5" w:rsidRPr="00BA718E">
        <w:rPr>
          <w:rFonts w:ascii="Times New Roman" w:eastAsia="Times New Roman" w:hAnsi="Times New Roman" w:cs="Times New Roman"/>
          <w:sz w:val="26"/>
          <w:szCs w:val="26"/>
          <w:lang w:eastAsia="ru-RU"/>
        </w:rPr>
        <w:t>азчику акт выполненных работ</w:t>
      </w:r>
      <w:r w:rsidR="004E64EA" w:rsidRPr="00BA718E">
        <w:rPr>
          <w:rFonts w:ascii="Times New Roman" w:eastAsia="Times New Roman" w:hAnsi="Times New Roman" w:cs="Times New Roman"/>
          <w:sz w:val="26"/>
          <w:szCs w:val="26"/>
          <w:lang w:eastAsia="ru-RU"/>
        </w:rPr>
        <w:t>.</w:t>
      </w:r>
    </w:p>
    <w:p w:rsidR="007E3082" w:rsidRPr="00BA718E" w:rsidRDefault="00E341AD" w:rsidP="00BA718E">
      <w:pPr>
        <w:spacing w:after="0" w:line="240" w:lineRule="auto"/>
        <w:ind w:firstLine="709"/>
        <w:jc w:val="both"/>
        <w:rPr>
          <w:rFonts w:ascii="Times New Roman" w:eastAsia="Times New Roman" w:hAnsi="Times New Roman" w:cs="Times New Roman"/>
          <w:sz w:val="26"/>
          <w:szCs w:val="26"/>
          <w:lang w:eastAsia="ru-RU"/>
        </w:rPr>
      </w:pPr>
      <w:r w:rsidRPr="00BA718E">
        <w:rPr>
          <w:rFonts w:ascii="Times New Roman" w:eastAsia="Times New Roman" w:hAnsi="Times New Roman" w:cs="Times New Roman"/>
          <w:sz w:val="26"/>
          <w:szCs w:val="26"/>
          <w:lang w:eastAsia="ru-RU"/>
        </w:rPr>
        <w:t xml:space="preserve">5.3. </w:t>
      </w:r>
      <w:r w:rsidR="007E3082" w:rsidRPr="00BA718E">
        <w:rPr>
          <w:rFonts w:ascii="Times New Roman" w:eastAsia="Times New Roman" w:hAnsi="Times New Roman" w:cs="Times New Roman"/>
          <w:sz w:val="26"/>
          <w:szCs w:val="26"/>
          <w:lang w:eastAsia="ru-RU"/>
        </w:rPr>
        <w:t>Заказчик обязуется принять результат кадастровых</w:t>
      </w:r>
      <w:r w:rsidR="000626B5" w:rsidRPr="00BA718E">
        <w:rPr>
          <w:rFonts w:ascii="Times New Roman" w:eastAsia="Times New Roman" w:hAnsi="Times New Roman" w:cs="Times New Roman"/>
          <w:sz w:val="26"/>
          <w:szCs w:val="26"/>
          <w:lang w:eastAsia="ru-RU"/>
        </w:rPr>
        <w:t xml:space="preserve"> работ</w:t>
      </w:r>
      <w:r w:rsidR="007E3082" w:rsidRPr="00BA718E">
        <w:rPr>
          <w:rFonts w:ascii="Times New Roman" w:eastAsia="Times New Roman" w:hAnsi="Times New Roman" w:cs="Times New Roman"/>
          <w:sz w:val="26"/>
          <w:szCs w:val="26"/>
          <w:lang w:eastAsia="ru-RU"/>
        </w:rPr>
        <w:t xml:space="preserve"> в течени</w:t>
      </w:r>
      <w:r w:rsidR="007C73CF" w:rsidRPr="00BA718E">
        <w:rPr>
          <w:rFonts w:ascii="Times New Roman" w:eastAsia="Times New Roman" w:hAnsi="Times New Roman" w:cs="Times New Roman"/>
          <w:sz w:val="26"/>
          <w:szCs w:val="26"/>
          <w:lang w:eastAsia="ru-RU"/>
        </w:rPr>
        <w:t>е</w:t>
      </w:r>
      <w:r w:rsidR="007E3082" w:rsidRPr="00BA718E">
        <w:rPr>
          <w:rFonts w:ascii="Times New Roman" w:eastAsia="Times New Roman" w:hAnsi="Times New Roman" w:cs="Times New Roman"/>
          <w:sz w:val="26"/>
          <w:szCs w:val="26"/>
          <w:lang w:eastAsia="ru-RU"/>
        </w:rPr>
        <w:t xml:space="preserve"> 3 </w:t>
      </w:r>
      <w:r w:rsidR="00A4613A" w:rsidRPr="00BA718E">
        <w:rPr>
          <w:rFonts w:ascii="Times New Roman" w:eastAsia="Times New Roman" w:hAnsi="Times New Roman" w:cs="Times New Roman"/>
          <w:sz w:val="26"/>
          <w:szCs w:val="26"/>
          <w:lang w:eastAsia="ru-RU"/>
        </w:rPr>
        <w:t xml:space="preserve">рабочих </w:t>
      </w:r>
      <w:r w:rsidR="007E3082" w:rsidRPr="00BA718E">
        <w:rPr>
          <w:rFonts w:ascii="Times New Roman" w:eastAsia="Times New Roman" w:hAnsi="Times New Roman" w:cs="Times New Roman"/>
          <w:sz w:val="26"/>
          <w:szCs w:val="26"/>
          <w:lang w:eastAsia="ru-RU"/>
        </w:rPr>
        <w:t xml:space="preserve">дней со дня получения акта выполненных работ и направить </w:t>
      </w:r>
      <w:r w:rsidR="00645335" w:rsidRPr="00BA718E">
        <w:rPr>
          <w:rFonts w:ascii="Times New Roman" w:eastAsia="Times New Roman" w:hAnsi="Times New Roman" w:cs="Times New Roman"/>
          <w:sz w:val="26"/>
          <w:szCs w:val="26"/>
          <w:lang w:eastAsia="ru-RU"/>
        </w:rPr>
        <w:t>Подрядчику</w:t>
      </w:r>
      <w:r w:rsidR="007E3082" w:rsidRPr="00BA718E">
        <w:rPr>
          <w:rFonts w:ascii="Times New Roman" w:eastAsia="Times New Roman" w:hAnsi="Times New Roman" w:cs="Times New Roman"/>
          <w:sz w:val="26"/>
          <w:szCs w:val="26"/>
          <w:lang w:eastAsia="ru-RU"/>
        </w:rPr>
        <w:t xml:space="preserve"> подписанный акт или мотивированный отказ в приемке результата кадастровых работ.</w:t>
      </w:r>
    </w:p>
    <w:p w:rsidR="007E3082" w:rsidRPr="00BA718E" w:rsidRDefault="00E341AD" w:rsidP="00BA718E">
      <w:pPr>
        <w:spacing w:after="0" w:line="240" w:lineRule="auto"/>
        <w:ind w:firstLine="709"/>
        <w:jc w:val="both"/>
        <w:rPr>
          <w:rFonts w:ascii="Times New Roman" w:eastAsia="Times New Roman" w:hAnsi="Times New Roman" w:cs="Times New Roman"/>
          <w:sz w:val="26"/>
          <w:szCs w:val="26"/>
          <w:lang w:eastAsia="ru-RU"/>
        </w:rPr>
      </w:pPr>
      <w:r w:rsidRPr="00BA718E">
        <w:rPr>
          <w:rFonts w:ascii="Times New Roman" w:eastAsia="Times New Roman" w:hAnsi="Times New Roman" w:cs="Times New Roman"/>
          <w:sz w:val="26"/>
          <w:szCs w:val="26"/>
          <w:lang w:eastAsia="ru-RU"/>
        </w:rPr>
        <w:t xml:space="preserve">5.4. Заказчик, принявший работу без проверки, не лишается права ссылаться на недостатки работы, которые могли быть установлены при обычном способе ее приемки. </w:t>
      </w:r>
      <w:r w:rsidRPr="00BA718E">
        <w:rPr>
          <w:rFonts w:ascii="Times New Roman" w:eastAsia="Times New Roman" w:hAnsi="Times New Roman" w:cs="Times New Roman"/>
          <w:sz w:val="26"/>
          <w:szCs w:val="26"/>
          <w:lang w:eastAsia="ru-RU"/>
        </w:rPr>
        <w:lastRenderedPageBreak/>
        <w:t>Работы считаются принятыми с момента подписания сторонами акта приемки. При отказе от подписания акта кем-либо из сторон об этом делается отметка в акте.</w:t>
      </w:r>
    </w:p>
    <w:p w:rsidR="00E341AD" w:rsidRPr="00BA718E" w:rsidRDefault="00E341AD" w:rsidP="00BA718E">
      <w:pPr>
        <w:spacing w:after="0" w:line="240" w:lineRule="auto"/>
        <w:ind w:firstLine="709"/>
        <w:jc w:val="both"/>
        <w:rPr>
          <w:rFonts w:ascii="Times New Roman" w:eastAsia="Times New Roman" w:hAnsi="Times New Roman" w:cs="Times New Roman"/>
          <w:sz w:val="26"/>
          <w:szCs w:val="26"/>
          <w:lang w:eastAsia="ru-RU"/>
        </w:rPr>
      </w:pPr>
      <w:r w:rsidRPr="00BA718E">
        <w:rPr>
          <w:rFonts w:ascii="Times New Roman" w:eastAsia="Times New Roman" w:hAnsi="Times New Roman" w:cs="Times New Roman"/>
          <w:sz w:val="26"/>
          <w:szCs w:val="26"/>
          <w:lang w:eastAsia="ru-RU"/>
        </w:rPr>
        <w:t>5.5. Если в процессе выполнения кадастровых работ выявится нецелесообразность их дальнейшего проведения, стороны обязаны в 5-дневный срок известить друг друга об их приостановлении и в 15-дневный срок рассмотреть вопрос о целесообразности или направлениях продолжения кадастровых работ. В случае прекращения кадастровых работ для сторон</w:t>
      </w:r>
      <w:r w:rsidR="003D1077" w:rsidRPr="00BA718E">
        <w:rPr>
          <w:rFonts w:ascii="Times New Roman" w:eastAsia="Times New Roman" w:hAnsi="Times New Roman" w:cs="Times New Roman"/>
          <w:sz w:val="26"/>
          <w:szCs w:val="26"/>
          <w:lang w:eastAsia="ru-RU"/>
        </w:rPr>
        <w:t xml:space="preserve"> наступают последствия и ответственность, предусмотренные ст. 716 и 717 Гражданского кодекса Российской Федерации.</w:t>
      </w:r>
    </w:p>
    <w:p w:rsidR="00446DB8" w:rsidRPr="00BA718E" w:rsidRDefault="00446DB8" w:rsidP="00BA718E">
      <w:pPr>
        <w:spacing w:after="0" w:line="240" w:lineRule="auto"/>
        <w:ind w:firstLine="709"/>
        <w:jc w:val="both"/>
        <w:rPr>
          <w:rFonts w:ascii="Times New Roman" w:eastAsia="Times New Roman" w:hAnsi="Times New Roman" w:cs="Times New Roman"/>
          <w:sz w:val="26"/>
          <w:szCs w:val="26"/>
          <w:lang w:eastAsia="ru-RU"/>
        </w:rPr>
      </w:pPr>
      <w:r w:rsidRPr="00BA718E">
        <w:rPr>
          <w:rFonts w:ascii="Times New Roman" w:eastAsia="Times New Roman" w:hAnsi="Times New Roman" w:cs="Times New Roman"/>
          <w:sz w:val="26"/>
          <w:szCs w:val="26"/>
          <w:lang w:eastAsia="ru-RU"/>
        </w:rPr>
        <w:t xml:space="preserve">5.6. </w:t>
      </w:r>
      <w:r w:rsidRPr="00BA718E">
        <w:rPr>
          <w:rFonts w:ascii="Times New Roman" w:hAnsi="Times New Roman" w:cs="Times New Roman"/>
          <w:sz w:val="26"/>
          <w:szCs w:val="26"/>
        </w:rPr>
        <w:t xml:space="preserve">При досрочном выполнении </w:t>
      </w:r>
      <w:r w:rsidR="00645335" w:rsidRPr="00BA718E">
        <w:rPr>
          <w:rFonts w:ascii="Times New Roman" w:hAnsi="Times New Roman" w:cs="Times New Roman"/>
          <w:sz w:val="26"/>
          <w:szCs w:val="26"/>
        </w:rPr>
        <w:t>Подрядчиком</w:t>
      </w:r>
      <w:r w:rsidRPr="00BA718E">
        <w:rPr>
          <w:rFonts w:ascii="Times New Roman" w:hAnsi="Times New Roman" w:cs="Times New Roman"/>
          <w:sz w:val="26"/>
          <w:szCs w:val="26"/>
        </w:rPr>
        <w:t xml:space="preserve"> кадастровых работ </w:t>
      </w:r>
      <w:r w:rsidR="00723EB4" w:rsidRPr="00BA718E">
        <w:rPr>
          <w:rFonts w:ascii="Times New Roman" w:hAnsi="Times New Roman" w:cs="Times New Roman"/>
          <w:sz w:val="26"/>
          <w:szCs w:val="26"/>
        </w:rPr>
        <w:t>-</w:t>
      </w:r>
      <w:r w:rsidRPr="00BA718E">
        <w:rPr>
          <w:rFonts w:ascii="Times New Roman" w:hAnsi="Times New Roman" w:cs="Times New Roman"/>
          <w:sz w:val="26"/>
          <w:szCs w:val="26"/>
        </w:rPr>
        <w:t xml:space="preserve"> изготовлении технических планов Заказчик принимает и оплачивает эти работы на условиях настоящего Договора.</w:t>
      </w:r>
    </w:p>
    <w:p w:rsidR="00643DE0" w:rsidRPr="00BA718E" w:rsidRDefault="001C7A06" w:rsidP="00BA718E">
      <w:pPr>
        <w:spacing w:after="0" w:line="240" w:lineRule="auto"/>
        <w:ind w:firstLine="709"/>
        <w:jc w:val="both"/>
        <w:rPr>
          <w:rFonts w:ascii="Times New Roman" w:eastAsia="Times New Roman" w:hAnsi="Times New Roman" w:cs="Times New Roman"/>
          <w:b/>
          <w:sz w:val="26"/>
          <w:szCs w:val="26"/>
          <w:lang w:eastAsia="ru-RU"/>
        </w:rPr>
      </w:pPr>
      <w:r w:rsidRPr="00BA718E">
        <w:rPr>
          <w:rFonts w:ascii="Times New Roman" w:eastAsia="Times New Roman" w:hAnsi="Times New Roman" w:cs="Times New Roman"/>
          <w:b/>
          <w:sz w:val="26"/>
          <w:szCs w:val="26"/>
          <w:lang w:eastAsia="ru-RU"/>
        </w:rPr>
        <w:t>6. Гарантии качества работы</w:t>
      </w:r>
    </w:p>
    <w:p w:rsidR="001C7A06" w:rsidRPr="00BA718E" w:rsidRDefault="001C7A06" w:rsidP="00BA718E">
      <w:pPr>
        <w:spacing w:after="0" w:line="240" w:lineRule="auto"/>
        <w:ind w:firstLine="709"/>
        <w:jc w:val="both"/>
        <w:rPr>
          <w:rFonts w:ascii="Times New Roman" w:eastAsia="Times New Roman" w:hAnsi="Times New Roman" w:cs="Times New Roman"/>
          <w:sz w:val="26"/>
          <w:szCs w:val="26"/>
          <w:lang w:eastAsia="ru-RU"/>
        </w:rPr>
      </w:pPr>
      <w:r w:rsidRPr="00BA718E">
        <w:rPr>
          <w:rFonts w:ascii="Times New Roman" w:eastAsia="Times New Roman" w:hAnsi="Times New Roman" w:cs="Times New Roman"/>
          <w:sz w:val="26"/>
          <w:szCs w:val="26"/>
          <w:lang w:eastAsia="ru-RU"/>
        </w:rPr>
        <w:t xml:space="preserve">6.1. Гарантии качества распространяются на все элементы и работы, выполненные </w:t>
      </w:r>
      <w:r w:rsidR="00645335" w:rsidRPr="00BA718E">
        <w:rPr>
          <w:rFonts w:ascii="Times New Roman" w:eastAsia="Times New Roman" w:hAnsi="Times New Roman" w:cs="Times New Roman"/>
          <w:sz w:val="26"/>
          <w:szCs w:val="26"/>
          <w:lang w:eastAsia="ru-RU"/>
        </w:rPr>
        <w:t>Подрядчиком</w:t>
      </w:r>
      <w:r w:rsidRPr="00BA718E">
        <w:rPr>
          <w:rFonts w:ascii="Times New Roman" w:eastAsia="Times New Roman" w:hAnsi="Times New Roman" w:cs="Times New Roman"/>
          <w:sz w:val="26"/>
          <w:szCs w:val="26"/>
          <w:lang w:eastAsia="ru-RU"/>
        </w:rPr>
        <w:t xml:space="preserve"> по договору.</w:t>
      </w:r>
    </w:p>
    <w:p w:rsidR="001C7A06" w:rsidRPr="00BA718E" w:rsidRDefault="001C7A06" w:rsidP="00BA718E">
      <w:pPr>
        <w:spacing w:after="0" w:line="240" w:lineRule="auto"/>
        <w:ind w:firstLine="709"/>
        <w:jc w:val="both"/>
        <w:rPr>
          <w:rFonts w:ascii="Times New Roman" w:eastAsia="Times New Roman" w:hAnsi="Times New Roman" w:cs="Times New Roman"/>
          <w:sz w:val="26"/>
          <w:szCs w:val="26"/>
          <w:lang w:eastAsia="ru-RU"/>
        </w:rPr>
      </w:pPr>
      <w:r w:rsidRPr="00BA718E">
        <w:rPr>
          <w:rFonts w:ascii="Times New Roman" w:eastAsia="Times New Roman" w:hAnsi="Times New Roman" w:cs="Times New Roman"/>
          <w:sz w:val="26"/>
          <w:szCs w:val="26"/>
          <w:lang w:eastAsia="ru-RU"/>
        </w:rPr>
        <w:t xml:space="preserve">6.2. В случае выявления органом кадастрового учета недостатков, предусмотренных Федеральным законом от 13.07.2015 года №218 «О государственной регистрации недвижимости», правовым актом органа нормативно-правового регулирования в сфере геодезических отношений, </w:t>
      </w:r>
      <w:r w:rsidR="00645335" w:rsidRPr="00BA718E">
        <w:rPr>
          <w:rFonts w:ascii="Times New Roman" w:eastAsia="Times New Roman" w:hAnsi="Times New Roman" w:cs="Times New Roman"/>
          <w:sz w:val="26"/>
          <w:szCs w:val="26"/>
          <w:lang w:eastAsia="ru-RU"/>
        </w:rPr>
        <w:t>Подрядчик</w:t>
      </w:r>
      <w:r w:rsidRPr="00BA718E">
        <w:rPr>
          <w:rFonts w:ascii="Times New Roman" w:eastAsia="Times New Roman" w:hAnsi="Times New Roman" w:cs="Times New Roman"/>
          <w:sz w:val="26"/>
          <w:szCs w:val="26"/>
          <w:lang w:eastAsia="ru-RU"/>
        </w:rPr>
        <w:t xml:space="preserve"> обязан их устранить за свой счет и в согласованные с Заказчиком сроки, но не более чем </w:t>
      </w:r>
      <w:r w:rsidR="009F4EF1" w:rsidRPr="00BA718E">
        <w:rPr>
          <w:rFonts w:ascii="Times New Roman" w:eastAsia="Times New Roman" w:hAnsi="Times New Roman" w:cs="Times New Roman"/>
          <w:sz w:val="26"/>
          <w:szCs w:val="26"/>
          <w:lang w:eastAsia="ru-RU"/>
        </w:rPr>
        <w:t xml:space="preserve">10 </w:t>
      </w:r>
      <w:r w:rsidR="00661527" w:rsidRPr="00BA718E">
        <w:rPr>
          <w:rFonts w:ascii="Times New Roman" w:eastAsia="Times New Roman" w:hAnsi="Times New Roman" w:cs="Times New Roman"/>
          <w:sz w:val="26"/>
          <w:szCs w:val="26"/>
          <w:lang w:eastAsia="ru-RU"/>
        </w:rPr>
        <w:t xml:space="preserve">календарных </w:t>
      </w:r>
      <w:r w:rsidR="009F4EF1" w:rsidRPr="00BA718E">
        <w:rPr>
          <w:rFonts w:ascii="Times New Roman" w:eastAsia="Times New Roman" w:hAnsi="Times New Roman" w:cs="Times New Roman"/>
          <w:sz w:val="26"/>
          <w:szCs w:val="26"/>
          <w:lang w:eastAsia="ru-RU"/>
        </w:rPr>
        <w:t>дней</w:t>
      </w:r>
      <w:r w:rsidRPr="00BA718E">
        <w:rPr>
          <w:rFonts w:ascii="Times New Roman" w:eastAsia="Times New Roman" w:hAnsi="Times New Roman" w:cs="Times New Roman"/>
          <w:sz w:val="26"/>
          <w:szCs w:val="26"/>
          <w:lang w:eastAsia="ru-RU"/>
        </w:rPr>
        <w:t>.</w:t>
      </w:r>
    </w:p>
    <w:p w:rsidR="001C7A06" w:rsidRPr="00BA718E" w:rsidRDefault="00EB6940" w:rsidP="00BA718E">
      <w:pPr>
        <w:spacing w:after="0" w:line="240" w:lineRule="auto"/>
        <w:ind w:firstLine="709"/>
        <w:jc w:val="both"/>
        <w:rPr>
          <w:rFonts w:ascii="Times New Roman" w:eastAsia="Times New Roman" w:hAnsi="Times New Roman" w:cs="Times New Roman"/>
          <w:sz w:val="26"/>
          <w:szCs w:val="26"/>
          <w:lang w:eastAsia="ru-RU"/>
        </w:rPr>
      </w:pPr>
      <w:r w:rsidRPr="00BA718E">
        <w:rPr>
          <w:rFonts w:ascii="Times New Roman" w:eastAsia="Times New Roman" w:hAnsi="Times New Roman" w:cs="Times New Roman"/>
          <w:sz w:val="26"/>
          <w:szCs w:val="26"/>
          <w:lang w:eastAsia="ru-RU"/>
        </w:rPr>
        <w:t>6.3.</w:t>
      </w:r>
      <w:r w:rsidR="00590D18" w:rsidRPr="00BA718E">
        <w:rPr>
          <w:rFonts w:ascii="Times New Roman" w:eastAsia="Times New Roman" w:hAnsi="Times New Roman" w:cs="Times New Roman"/>
          <w:sz w:val="26"/>
          <w:szCs w:val="26"/>
          <w:lang w:eastAsia="ru-RU"/>
        </w:rPr>
        <w:t xml:space="preserve"> </w:t>
      </w:r>
      <w:r w:rsidR="001C7A06" w:rsidRPr="00BA718E">
        <w:rPr>
          <w:rFonts w:ascii="Times New Roman" w:eastAsia="Times New Roman" w:hAnsi="Times New Roman" w:cs="Times New Roman"/>
          <w:sz w:val="26"/>
          <w:szCs w:val="26"/>
          <w:lang w:eastAsia="ru-RU"/>
        </w:rPr>
        <w:t xml:space="preserve">При отказе или приостановке кадастрового учета по вине </w:t>
      </w:r>
      <w:r w:rsidR="00645335" w:rsidRPr="00BA718E">
        <w:rPr>
          <w:rFonts w:ascii="Times New Roman" w:eastAsia="Times New Roman" w:hAnsi="Times New Roman" w:cs="Times New Roman"/>
          <w:sz w:val="26"/>
          <w:szCs w:val="26"/>
          <w:lang w:eastAsia="ru-RU"/>
        </w:rPr>
        <w:t>Подрядчика</w:t>
      </w:r>
      <w:r w:rsidR="001C7A06" w:rsidRPr="00BA718E">
        <w:rPr>
          <w:rFonts w:ascii="Times New Roman" w:eastAsia="Times New Roman" w:hAnsi="Times New Roman" w:cs="Times New Roman"/>
          <w:sz w:val="26"/>
          <w:szCs w:val="26"/>
          <w:lang w:eastAsia="ru-RU"/>
        </w:rPr>
        <w:t xml:space="preserve"> он обязан за свой счет осуществить доработку результата кадастровых работ, позволяющую устранить причины </w:t>
      </w:r>
      <w:r w:rsidRPr="00BA718E">
        <w:rPr>
          <w:rFonts w:ascii="Times New Roman" w:eastAsia="Times New Roman" w:hAnsi="Times New Roman" w:cs="Times New Roman"/>
          <w:sz w:val="26"/>
          <w:szCs w:val="26"/>
          <w:lang w:eastAsia="ru-RU"/>
        </w:rPr>
        <w:t>отказа или приостановки кадастрового учета.</w:t>
      </w:r>
    </w:p>
    <w:p w:rsidR="00EB6940" w:rsidRPr="00BA718E" w:rsidRDefault="00EB6940" w:rsidP="00BA718E">
      <w:pPr>
        <w:spacing w:after="0" w:line="240" w:lineRule="auto"/>
        <w:ind w:firstLine="709"/>
        <w:jc w:val="both"/>
        <w:rPr>
          <w:rFonts w:ascii="Times New Roman" w:eastAsia="Times New Roman" w:hAnsi="Times New Roman" w:cs="Times New Roman"/>
          <w:b/>
          <w:sz w:val="26"/>
          <w:szCs w:val="26"/>
          <w:lang w:eastAsia="ru-RU"/>
        </w:rPr>
      </w:pPr>
      <w:r w:rsidRPr="00BA718E">
        <w:rPr>
          <w:rFonts w:ascii="Times New Roman" w:eastAsia="Times New Roman" w:hAnsi="Times New Roman" w:cs="Times New Roman"/>
          <w:b/>
          <w:sz w:val="26"/>
          <w:szCs w:val="26"/>
          <w:lang w:eastAsia="ru-RU"/>
        </w:rPr>
        <w:t>7. Ответственность сторон</w:t>
      </w:r>
    </w:p>
    <w:p w:rsidR="00EB6940" w:rsidRPr="00BA718E" w:rsidRDefault="00EB6940" w:rsidP="00BA718E">
      <w:pPr>
        <w:spacing w:after="0" w:line="240" w:lineRule="auto"/>
        <w:ind w:firstLine="709"/>
        <w:jc w:val="both"/>
        <w:rPr>
          <w:rFonts w:ascii="Times New Roman" w:eastAsia="Times New Roman" w:hAnsi="Times New Roman" w:cs="Times New Roman"/>
          <w:sz w:val="26"/>
          <w:szCs w:val="26"/>
          <w:lang w:eastAsia="ru-RU"/>
        </w:rPr>
      </w:pPr>
      <w:r w:rsidRPr="00BA718E">
        <w:rPr>
          <w:rFonts w:ascii="Times New Roman" w:eastAsia="Times New Roman" w:hAnsi="Times New Roman" w:cs="Times New Roman"/>
          <w:sz w:val="26"/>
          <w:szCs w:val="26"/>
          <w:lang w:eastAsia="ru-RU"/>
        </w:rPr>
        <w:t>7.</w:t>
      </w:r>
      <w:r w:rsidR="00A61EBC" w:rsidRPr="00BA718E">
        <w:rPr>
          <w:rFonts w:ascii="Times New Roman" w:eastAsia="Times New Roman" w:hAnsi="Times New Roman" w:cs="Times New Roman"/>
          <w:sz w:val="26"/>
          <w:szCs w:val="26"/>
          <w:lang w:eastAsia="ru-RU"/>
        </w:rPr>
        <w:t>1</w:t>
      </w:r>
      <w:r w:rsidRPr="00BA718E">
        <w:rPr>
          <w:rFonts w:ascii="Times New Roman" w:eastAsia="Times New Roman" w:hAnsi="Times New Roman" w:cs="Times New Roman"/>
          <w:sz w:val="26"/>
          <w:szCs w:val="26"/>
          <w:lang w:eastAsia="ru-RU"/>
        </w:rPr>
        <w:t xml:space="preserve">. В случае неисполнения Заказчиком обязательств, предусмотренных п. 4.3. настоящего договора, он уплачивает </w:t>
      </w:r>
      <w:r w:rsidR="00645335" w:rsidRPr="00BA718E">
        <w:rPr>
          <w:rFonts w:ascii="Times New Roman" w:eastAsia="Times New Roman" w:hAnsi="Times New Roman" w:cs="Times New Roman"/>
          <w:sz w:val="26"/>
          <w:szCs w:val="26"/>
          <w:lang w:eastAsia="ru-RU"/>
        </w:rPr>
        <w:t>Подрядчику</w:t>
      </w:r>
      <w:r w:rsidRPr="00BA718E">
        <w:rPr>
          <w:rFonts w:ascii="Times New Roman" w:eastAsia="Times New Roman" w:hAnsi="Times New Roman" w:cs="Times New Roman"/>
          <w:sz w:val="26"/>
          <w:szCs w:val="26"/>
          <w:lang w:eastAsia="ru-RU"/>
        </w:rPr>
        <w:t xml:space="preserve"> за дни просрочки неустойку, определяемую в процентах от уплаченной суммы. Размер процентов </w:t>
      </w:r>
      <w:r w:rsidR="00C22D9D" w:rsidRPr="00BA718E">
        <w:rPr>
          <w:rFonts w:ascii="Times New Roman" w:eastAsia="Times New Roman" w:hAnsi="Times New Roman" w:cs="Times New Roman"/>
          <w:sz w:val="26"/>
          <w:szCs w:val="26"/>
          <w:lang w:eastAsia="ru-RU"/>
        </w:rPr>
        <w:t>определяется учетной ставкой процента Центрального банка РФ на день исп</w:t>
      </w:r>
      <w:r w:rsidR="00075BBD" w:rsidRPr="00BA718E">
        <w:rPr>
          <w:rFonts w:ascii="Times New Roman" w:eastAsia="Times New Roman" w:hAnsi="Times New Roman" w:cs="Times New Roman"/>
          <w:sz w:val="26"/>
          <w:szCs w:val="26"/>
          <w:lang w:eastAsia="ru-RU"/>
        </w:rPr>
        <w:t>олнения денежного обязательства.</w:t>
      </w:r>
    </w:p>
    <w:p w:rsidR="00C22D9D" w:rsidRPr="00BA718E" w:rsidRDefault="00A61EBC" w:rsidP="00BA718E">
      <w:pPr>
        <w:spacing w:after="0" w:line="240" w:lineRule="auto"/>
        <w:ind w:firstLine="709"/>
        <w:jc w:val="both"/>
        <w:rPr>
          <w:rFonts w:ascii="Times New Roman" w:eastAsia="Times New Roman" w:hAnsi="Times New Roman" w:cs="Times New Roman"/>
          <w:sz w:val="26"/>
          <w:szCs w:val="26"/>
          <w:lang w:eastAsia="ru-RU"/>
        </w:rPr>
      </w:pPr>
      <w:r w:rsidRPr="00BA718E">
        <w:rPr>
          <w:rFonts w:ascii="Times New Roman" w:eastAsia="Times New Roman" w:hAnsi="Times New Roman" w:cs="Times New Roman"/>
          <w:sz w:val="26"/>
          <w:szCs w:val="26"/>
          <w:lang w:eastAsia="ru-RU"/>
        </w:rPr>
        <w:t>7.2</w:t>
      </w:r>
      <w:r w:rsidR="00C22D9D" w:rsidRPr="00BA718E">
        <w:rPr>
          <w:rFonts w:ascii="Times New Roman" w:eastAsia="Times New Roman" w:hAnsi="Times New Roman" w:cs="Times New Roman"/>
          <w:sz w:val="26"/>
          <w:szCs w:val="26"/>
          <w:lang w:eastAsia="ru-RU"/>
        </w:rPr>
        <w:t xml:space="preserve">. За невыполнение работ в установленный договором срок </w:t>
      </w:r>
      <w:r w:rsidR="00645335" w:rsidRPr="00BA718E">
        <w:rPr>
          <w:rFonts w:ascii="Times New Roman" w:eastAsia="Times New Roman" w:hAnsi="Times New Roman" w:cs="Times New Roman"/>
          <w:sz w:val="26"/>
          <w:szCs w:val="26"/>
          <w:lang w:eastAsia="ru-RU"/>
        </w:rPr>
        <w:t>Подрядчик</w:t>
      </w:r>
      <w:r w:rsidR="00C22D9D" w:rsidRPr="00BA718E">
        <w:rPr>
          <w:rFonts w:ascii="Times New Roman" w:eastAsia="Times New Roman" w:hAnsi="Times New Roman" w:cs="Times New Roman"/>
          <w:sz w:val="26"/>
          <w:szCs w:val="26"/>
          <w:lang w:eastAsia="ru-RU"/>
        </w:rPr>
        <w:t xml:space="preserve"> уплачивает Заказчику неустойку, определенную в процентах </w:t>
      </w:r>
      <w:r w:rsidR="00255422" w:rsidRPr="00BA718E">
        <w:rPr>
          <w:rFonts w:ascii="Times New Roman" w:eastAsia="Times New Roman" w:hAnsi="Times New Roman" w:cs="Times New Roman"/>
          <w:sz w:val="26"/>
          <w:szCs w:val="26"/>
          <w:lang w:eastAsia="ru-RU"/>
        </w:rPr>
        <w:t>от стоимости работ (</w:t>
      </w:r>
      <w:r w:rsidR="00C22D9D" w:rsidRPr="00BA718E">
        <w:rPr>
          <w:rFonts w:ascii="Times New Roman" w:eastAsia="Times New Roman" w:hAnsi="Times New Roman" w:cs="Times New Roman"/>
          <w:sz w:val="26"/>
          <w:szCs w:val="26"/>
          <w:lang w:eastAsia="ru-RU"/>
        </w:rPr>
        <w:t>с учетом НДС). Размер процентов определяется учетной ставкой процента Центрального банка РФ на день срока сдачи работ.</w:t>
      </w:r>
    </w:p>
    <w:p w:rsidR="00B465C4" w:rsidRPr="00BA718E" w:rsidRDefault="003216E3" w:rsidP="00BA718E">
      <w:pPr>
        <w:spacing w:after="0" w:line="240" w:lineRule="auto"/>
        <w:ind w:firstLine="709"/>
        <w:jc w:val="both"/>
        <w:rPr>
          <w:rFonts w:ascii="Times New Roman" w:eastAsia="Times New Roman" w:hAnsi="Times New Roman" w:cs="Times New Roman"/>
          <w:sz w:val="26"/>
          <w:szCs w:val="26"/>
          <w:lang w:eastAsia="ru-RU"/>
        </w:rPr>
      </w:pPr>
      <w:r w:rsidRPr="00BA718E">
        <w:rPr>
          <w:rFonts w:ascii="Times New Roman" w:eastAsia="Times New Roman" w:hAnsi="Times New Roman" w:cs="Times New Roman"/>
          <w:sz w:val="26"/>
          <w:szCs w:val="26"/>
          <w:lang w:eastAsia="ru-RU"/>
        </w:rPr>
        <w:t>7.3. За иное неисполнение, либо ненадлежащее исполнение обязательств по договору стороны несут ответственность в соответствии с законодательством Российской Федерации.</w:t>
      </w:r>
    </w:p>
    <w:p w:rsidR="00661C10" w:rsidRPr="00BA718E" w:rsidRDefault="002F0F13" w:rsidP="00BA718E">
      <w:pPr>
        <w:spacing w:after="0" w:line="240" w:lineRule="auto"/>
        <w:ind w:firstLine="709"/>
        <w:jc w:val="both"/>
        <w:rPr>
          <w:rFonts w:ascii="Times New Roman" w:hAnsi="Times New Roman" w:cs="Times New Roman"/>
          <w:b/>
          <w:bCs/>
          <w:color w:val="000000"/>
          <w:sz w:val="26"/>
          <w:szCs w:val="26"/>
        </w:rPr>
      </w:pPr>
      <w:r w:rsidRPr="00BA718E">
        <w:rPr>
          <w:rFonts w:ascii="Times New Roman" w:hAnsi="Times New Roman" w:cs="Times New Roman"/>
          <w:b/>
          <w:bCs/>
          <w:color w:val="000000"/>
          <w:sz w:val="26"/>
          <w:szCs w:val="26"/>
        </w:rPr>
        <w:t>8</w:t>
      </w:r>
      <w:r w:rsidR="00661C10" w:rsidRPr="00BA718E">
        <w:rPr>
          <w:rFonts w:ascii="Times New Roman" w:hAnsi="Times New Roman" w:cs="Times New Roman"/>
          <w:b/>
          <w:bCs/>
          <w:color w:val="000000"/>
          <w:sz w:val="26"/>
          <w:szCs w:val="26"/>
        </w:rPr>
        <w:t>. Конфиденциальность</w:t>
      </w:r>
    </w:p>
    <w:p w:rsidR="00661C10" w:rsidRPr="00BA718E" w:rsidRDefault="002F0F13" w:rsidP="00BA718E">
      <w:pPr>
        <w:autoSpaceDE w:val="0"/>
        <w:autoSpaceDN w:val="0"/>
        <w:adjustRightInd w:val="0"/>
        <w:spacing w:after="0" w:line="240" w:lineRule="auto"/>
        <w:ind w:firstLine="709"/>
        <w:jc w:val="both"/>
        <w:rPr>
          <w:rFonts w:ascii="Times New Roman" w:hAnsi="Times New Roman" w:cs="Times New Roman"/>
          <w:color w:val="000000"/>
          <w:sz w:val="26"/>
          <w:szCs w:val="26"/>
        </w:rPr>
      </w:pPr>
      <w:r w:rsidRPr="00BA718E">
        <w:rPr>
          <w:rFonts w:ascii="Times New Roman" w:hAnsi="Times New Roman" w:cs="Times New Roman"/>
          <w:color w:val="000000"/>
          <w:sz w:val="26"/>
          <w:szCs w:val="26"/>
        </w:rPr>
        <w:t>8</w:t>
      </w:r>
      <w:r w:rsidR="00661C10" w:rsidRPr="00BA718E">
        <w:rPr>
          <w:rFonts w:ascii="Times New Roman" w:hAnsi="Times New Roman" w:cs="Times New Roman"/>
          <w:color w:val="000000"/>
          <w:sz w:val="26"/>
          <w:szCs w:val="26"/>
        </w:rPr>
        <w:t>.1.Любая производственная, финансово-экономическая и иная информация, полученная каждой Стороной от другой Стороны в связи с Договором, в том числе в связи с его заключением и исполнением, считается информацией составляющей коммерческую тайну (далее по тексту – «Информация»), за исключением информации к которой есть свободный доступ на законном основании.</w:t>
      </w:r>
    </w:p>
    <w:p w:rsidR="00661C10" w:rsidRPr="00BA718E" w:rsidRDefault="002F0F13" w:rsidP="00BA718E">
      <w:pPr>
        <w:autoSpaceDE w:val="0"/>
        <w:autoSpaceDN w:val="0"/>
        <w:adjustRightInd w:val="0"/>
        <w:spacing w:after="0" w:line="240" w:lineRule="auto"/>
        <w:ind w:firstLine="709"/>
        <w:jc w:val="both"/>
        <w:rPr>
          <w:rFonts w:ascii="Times New Roman" w:hAnsi="Times New Roman" w:cs="Times New Roman"/>
          <w:color w:val="000000"/>
          <w:sz w:val="26"/>
          <w:szCs w:val="26"/>
        </w:rPr>
      </w:pPr>
      <w:r w:rsidRPr="00BA718E">
        <w:rPr>
          <w:rFonts w:ascii="Times New Roman" w:hAnsi="Times New Roman" w:cs="Times New Roman"/>
          <w:color w:val="000000"/>
          <w:sz w:val="26"/>
          <w:szCs w:val="26"/>
        </w:rPr>
        <w:t>8</w:t>
      </w:r>
      <w:r w:rsidR="00661C10" w:rsidRPr="00BA718E">
        <w:rPr>
          <w:rFonts w:ascii="Times New Roman" w:hAnsi="Times New Roman" w:cs="Times New Roman"/>
          <w:color w:val="000000"/>
          <w:sz w:val="26"/>
          <w:szCs w:val="26"/>
        </w:rPr>
        <w:t xml:space="preserve">.2. Сторона, получившая Информацию, обязуется использовать ее как конфиденциальную и не предоставлять ее прямо или косвенно другим лицам для каких бы то ни было целей, а также не использовать и не копировать такую Информацию кроме как для целей исполнения Договора. </w:t>
      </w:r>
    </w:p>
    <w:p w:rsidR="00661C10" w:rsidRPr="00BA718E" w:rsidRDefault="002F0F13" w:rsidP="00BA718E">
      <w:pPr>
        <w:autoSpaceDE w:val="0"/>
        <w:autoSpaceDN w:val="0"/>
        <w:adjustRightInd w:val="0"/>
        <w:spacing w:after="0" w:line="240" w:lineRule="auto"/>
        <w:ind w:firstLine="709"/>
        <w:jc w:val="both"/>
        <w:rPr>
          <w:rFonts w:ascii="Times New Roman" w:hAnsi="Times New Roman" w:cs="Times New Roman"/>
          <w:color w:val="000000"/>
          <w:sz w:val="26"/>
          <w:szCs w:val="26"/>
        </w:rPr>
      </w:pPr>
      <w:r w:rsidRPr="00BA718E">
        <w:rPr>
          <w:rFonts w:ascii="Times New Roman" w:hAnsi="Times New Roman" w:cs="Times New Roman"/>
          <w:color w:val="000000"/>
          <w:sz w:val="26"/>
          <w:szCs w:val="26"/>
        </w:rPr>
        <w:t>8</w:t>
      </w:r>
      <w:r w:rsidR="00661C10" w:rsidRPr="00BA718E">
        <w:rPr>
          <w:rFonts w:ascii="Times New Roman" w:hAnsi="Times New Roman" w:cs="Times New Roman"/>
          <w:color w:val="000000"/>
          <w:sz w:val="26"/>
          <w:szCs w:val="26"/>
        </w:rPr>
        <w:t>.3. Сторона, получившая Информацию, обязана предпринимать все разумно необходимые и доступные для нее действия, направленные на соблюдение режима коммерческой тайны.</w:t>
      </w:r>
    </w:p>
    <w:p w:rsidR="00661C10" w:rsidRPr="00BA718E" w:rsidRDefault="002F0F13" w:rsidP="00BA718E">
      <w:pPr>
        <w:autoSpaceDE w:val="0"/>
        <w:autoSpaceDN w:val="0"/>
        <w:adjustRightInd w:val="0"/>
        <w:spacing w:after="0" w:line="240" w:lineRule="auto"/>
        <w:ind w:firstLine="709"/>
        <w:jc w:val="both"/>
        <w:rPr>
          <w:rFonts w:ascii="Times New Roman" w:hAnsi="Times New Roman" w:cs="Times New Roman"/>
          <w:color w:val="000000"/>
          <w:sz w:val="26"/>
          <w:szCs w:val="26"/>
        </w:rPr>
      </w:pPr>
      <w:r w:rsidRPr="00BA718E">
        <w:rPr>
          <w:rFonts w:ascii="Times New Roman" w:hAnsi="Times New Roman" w:cs="Times New Roman"/>
          <w:color w:val="000000"/>
          <w:sz w:val="26"/>
          <w:szCs w:val="26"/>
        </w:rPr>
        <w:t>8</w:t>
      </w:r>
      <w:r w:rsidR="00661C10" w:rsidRPr="00BA718E">
        <w:rPr>
          <w:rFonts w:ascii="Times New Roman" w:hAnsi="Times New Roman" w:cs="Times New Roman"/>
          <w:color w:val="000000"/>
          <w:sz w:val="26"/>
          <w:szCs w:val="26"/>
        </w:rPr>
        <w:t xml:space="preserve">.4. По требованию уполномоченных законодательством РФ органов государственной власти или органов местного самоуправления, а также их </w:t>
      </w:r>
      <w:r w:rsidR="00661C10" w:rsidRPr="00BA718E">
        <w:rPr>
          <w:rFonts w:ascii="Times New Roman" w:hAnsi="Times New Roman" w:cs="Times New Roman"/>
          <w:color w:val="000000"/>
          <w:sz w:val="26"/>
          <w:szCs w:val="26"/>
        </w:rPr>
        <w:lastRenderedPageBreak/>
        <w:t>должностных лиц Сторона, получившая данное требование, имеет право предоставлять Информацию, полученную в связи с Договором, без получения предварительного согласия другой Стороны. При этом Сторона, предоставляющая указанным органам или лицам Информацию, обязана:</w:t>
      </w:r>
    </w:p>
    <w:p w:rsidR="00661C10" w:rsidRPr="00BA718E" w:rsidRDefault="00661C10" w:rsidP="00BA718E">
      <w:pPr>
        <w:autoSpaceDE w:val="0"/>
        <w:autoSpaceDN w:val="0"/>
        <w:adjustRightInd w:val="0"/>
        <w:spacing w:after="0" w:line="240" w:lineRule="auto"/>
        <w:ind w:firstLine="709"/>
        <w:jc w:val="both"/>
        <w:rPr>
          <w:rFonts w:ascii="Times New Roman" w:hAnsi="Times New Roman" w:cs="Times New Roman"/>
          <w:color w:val="000000"/>
          <w:sz w:val="26"/>
          <w:szCs w:val="26"/>
        </w:rPr>
      </w:pPr>
      <w:r w:rsidRPr="00BA718E">
        <w:rPr>
          <w:rFonts w:ascii="Times New Roman" w:hAnsi="Times New Roman" w:cs="Times New Roman"/>
          <w:color w:val="000000"/>
          <w:sz w:val="26"/>
          <w:szCs w:val="26"/>
        </w:rPr>
        <w:t>- незамедлительно уведомить другую Сторону о получении такого требования,</w:t>
      </w:r>
    </w:p>
    <w:p w:rsidR="00661C10" w:rsidRPr="00BA718E" w:rsidRDefault="00661C10" w:rsidP="00BA718E">
      <w:pPr>
        <w:autoSpaceDE w:val="0"/>
        <w:autoSpaceDN w:val="0"/>
        <w:adjustRightInd w:val="0"/>
        <w:spacing w:after="0" w:line="240" w:lineRule="auto"/>
        <w:ind w:firstLine="709"/>
        <w:jc w:val="both"/>
        <w:rPr>
          <w:rFonts w:ascii="Times New Roman" w:hAnsi="Times New Roman" w:cs="Times New Roman"/>
          <w:color w:val="000000"/>
          <w:sz w:val="26"/>
          <w:szCs w:val="26"/>
        </w:rPr>
      </w:pPr>
      <w:r w:rsidRPr="00BA718E">
        <w:rPr>
          <w:rFonts w:ascii="Times New Roman" w:hAnsi="Times New Roman" w:cs="Times New Roman"/>
          <w:color w:val="000000"/>
          <w:sz w:val="26"/>
          <w:szCs w:val="26"/>
        </w:rPr>
        <w:t>- предоставить указанным органам или лицам минимально необходимый/требуемый объем Информации,</w:t>
      </w:r>
    </w:p>
    <w:p w:rsidR="00661C10" w:rsidRPr="00BA718E" w:rsidRDefault="00661C10" w:rsidP="00BA718E">
      <w:pPr>
        <w:autoSpaceDE w:val="0"/>
        <w:autoSpaceDN w:val="0"/>
        <w:adjustRightInd w:val="0"/>
        <w:spacing w:after="0" w:line="240" w:lineRule="auto"/>
        <w:ind w:firstLine="709"/>
        <w:jc w:val="both"/>
        <w:rPr>
          <w:rFonts w:ascii="Times New Roman" w:hAnsi="Times New Roman" w:cs="Times New Roman"/>
          <w:color w:val="000000"/>
          <w:sz w:val="26"/>
          <w:szCs w:val="26"/>
        </w:rPr>
      </w:pPr>
      <w:r w:rsidRPr="00BA718E">
        <w:rPr>
          <w:rFonts w:ascii="Times New Roman" w:hAnsi="Times New Roman" w:cs="Times New Roman"/>
          <w:color w:val="000000"/>
          <w:sz w:val="26"/>
          <w:szCs w:val="26"/>
        </w:rPr>
        <w:t>- принять меры к сохранению режима коммерческой тайны указанными органами или лицами, которым такая Информация предоставлена, в том числе взять у уполномоченного представителя указанного органа или указанного лица письменное подтверждение того, что ему известно о конфиденциальном характере передаваемой Информации.</w:t>
      </w:r>
    </w:p>
    <w:p w:rsidR="00661C10" w:rsidRPr="00BA718E" w:rsidRDefault="002F0F13" w:rsidP="00BA718E">
      <w:pPr>
        <w:autoSpaceDE w:val="0"/>
        <w:autoSpaceDN w:val="0"/>
        <w:adjustRightInd w:val="0"/>
        <w:spacing w:after="0" w:line="240" w:lineRule="auto"/>
        <w:ind w:firstLine="709"/>
        <w:jc w:val="both"/>
        <w:rPr>
          <w:rFonts w:ascii="Times New Roman" w:hAnsi="Times New Roman" w:cs="Times New Roman"/>
          <w:color w:val="000000"/>
          <w:sz w:val="26"/>
          <w:szCs w:val="26"/>
        </w:rPr>
      </w:pPr>
      <w:r w:rsidRPr="00BA718E">
        <w:rPr>
          <w:rFonts w:ascii="Times New Roman" w:hAnsi="Times New Roman" w:cs="Times New Roman"/>
          <w:color w:val="000000"/>
          <w:sz w:val="26"/>
          <w:szCs w:val="26"/>
        </w:rPr>
        <w:t>8</w:t>
      </w:r>
      <w:r w:rsidR="00661C10" w:rsidRPr="00BA718E">
        <w:rPr>
          <w:rFonts w:ascii="Times New Roman" w:hAnsi="Times New Roman" w:cs="Times New Roman"/>
          <w:color w:val="000000"/>
          <w:sz w:val="26"/>
          <w:szCs w:val="26"/>
        </w:rPr>
        <w:t>.5. Информация может предоставляться тем из работников и иных лиц Сторон, для кого существует необходимость ознакомления с данной Информацией для целей исполнения Договора, при условии, что Стороной с таким лицом заключено соглашение о неразглашении указанной Информации.</w:t>
      </w:r>
    </w:p>
    <w:p w:rsidR="00661C10" w:rsidRPr="00BA718E" w:rsidRDefault="002F0F13" w:rsidP="00BA718E">
      <w:pPr>
        <w:autoSpaceDE w:val="0"/>
        <w:autoSpaceDN w:val="0"/>
        <w:adjustRightInd w:val="0"/>
        <w:spacing w:after="0" w:line="240" w:lineRule="auto"/>
        <w:ind w:firstLine="709"/>
        <w:jc w:val="both"/>
        <w:rPr>
          <w:rFonts w:ascii="Times New Roman" w:hAnsi="Times New Roman" w:cs="Times New Roman"/>
          <w:color w:val="000000"/>
          <w:sz w:val="26"/>
          <w:szCs w:val="26"/>
        </w:rPr>
      </w:pPr>
      <w:r w:rsidRPr="00BA718E">
        <w:rPr>
          <w:rFonts w:ascii="Times New Roman" w:hAnsi="Times New Roman" w:cs="Times New Roman"/>
          <w:color w:val="000000"/>
          <w:sz w:val="26"/>
          <w:szCs w:val="26"/>
        </w:rPr>
        <w:t>8</w:t>
      </w:r>
      <w:r w:rsidR="00661C10" w:rsidRPr="00BA718E">
        <w:rPr>
          <w:rFonts w:ascii="Times New Roman" w:hAnsi="Times New Roman" w:cs="Times New Roman"/>
          <w:color w:val="000000"/>
          <w:sz w:val="26"/>
          <w:szCs w:val="26"/>
        </w:rPr>
        <w:t>.6. Сторона, предоставившая другой Стороне в связи с Договором свою Информацию, вправе в любое время, в том числе до истечения срока действия Договора и настоящего раздела, разглашать эту Информацию третьим лицам, а также в одностороннем порядке прекращать охрану ее конфиденциальности.</w:t>
      </w:r>
    </w:p>
    <w:p w:rsidR="00661C10" w:rsidRPr="00BA718E" w:rsidRDefault="002F0F13" w:rsidP="00BA718E">
      <w:pPr>
        <w:autoSpaceDE w:val="0"/>
        <w:autoSpaceDN w:val="0"/>
        <w:adjustRightInd w:val="0"/>
        <w:spacing w:after="0" w:line="240" w:lineRule="auto"/>
        <w:ind w:firstLine="709"/>
        <w:jc w:val="both"/>
        <w:rPr>
          <w:rFonts w:ascii="Times New Roman" w:hAnsi="Times New Roman" w:cs="Times New Roman"/>
          <w:color w:val="000000"/>
          <w:sz w:val="26"/>
          <w:szCs w:val="26"/>
        </w:rPr>
      </w:pPr>
      <w:r w:rsidRPr="00BA718E">
        <w:rPr>
          <w:rFonts w:ascii="Times New Roman" w:hAnsi="Times New Roman" w:cs="Times New Roman"/>
          <w:color w:val="000000"/>
          <w:sz w:val="26"/>
          <w:szCs w:val="26"/>
        </w:rPr>
        <w:t>8</w:t>
      </w:r>
      <w:r w:rsidR="00661C10" w:rsidRPr="00BA718E">
        <w:rPr>
          <w:rFonts w:ascii="Times New Roman" w:hAnsi="Times New Roman" w:cs="Times New Roman"/>
          <w:color w:val="000000"/>
          <w:sz w:val="26"/>
          <w:szCs w:val="26"/>
        </w:rPr>
        <w:t xml:space="preserve">.7. В случае прекращения Стороной охраны Информации Сторона, прекратившая охрану ее конфиденциальности, обязана уведомить о таком факте другую Сторону в течение 10 (десяти) рабочих дней. </w:t>
      </w:r>
    </w:p>
    <w:p w:rsidR="00661C10" w:rsidRPr="00BA718E" w:rsidRDefault="002F0F13" w:rsidP="00BA718E">
      <w:pPr>
        <w:autoSpaceDE w:val="0"/>
        <w:autoSpaceDN w:val="0"/>
        <w:adjustRightInd w:val="0"/>
        <w:spacing w:after="0" w:line="240" w:lineRule="auto"/>
        <w:ind w:firstLine="709"/>
        <w:jc w:val="both"/>
        <w:rPr>
          <w:rFonts w:ascii="Times New Roman" w:hAnsi="Times New Roman" w:cs="Times New Roman"/>
          <w:color w:val="000000"/>
          <w:sz w:val="26"/>
          <w:szCs w:val="26"/>
        </w:rPr>
      </w:pPr>
      <w:r w:rsidRPr="00BA718E">
        <w:rPr>
          <w:rFonts w:ascii="Times New Roman" w:hAnsi="Times New Roman" w:cs="Times New Roman"/>
          <w:color w:val="000000"/>
          <w:sz w:val="26"/>
          <w:szCs w:val="26"/>
        </w:rPr>
        <w:t>8</w:t>
      </w:r>
      <w:r w:rsidR="00661C10" w:rsidRPr="00BA718E">
        <w:rPr>
          <w:rFonts w:ascii="Times New Roman" w:hAnsi="Times New Roman" w:cs="Times New Roman"/>
          <w:color w:val="000000"/>
          <w:sz w:val="26"/>
          <w:szCs w:val="26"/>
        </w:rPr>
        <w:t>.8. В случае разглашения Информации Сторона, допустившая ее разглашение, обязана уведомить о таком факте другую Сторону в течение 10 (десяти) рабочих дней.</w:t>
      </w:r>
    </w:p>
    <w:p w:rsidR="00661C10" w:rsidRPr="00BA718E" w:rsidRDefault="002F0F13" w:rsidP="00BA718E">
      <w:pPr>
        <w:autoSpaceDE w:val="0"/>
        <w:autoSpaceDN w:val="0"/>
        <w:adjustRightInd w:val="0"/>
        <w:spacing w:after="0" w:line="240" w:lineRule="auto"/>
        <w:ind w:firstLine="709"/>
        <w:jc w:val="both"/>
        <w:rPr>
          <w:rFonts w:ascii="Times New Roman" w:hAnsi="Times New Roman" w:cs="Times New Roman"/>
          <w:color w:val="000000"/>
          <w:sz w:val="26"/>
          <w:szCs w:val="26"/>
        </w:rPr>
      </w:pPr>
      <w:r w:rsidRPr="00BA718E">
        <w:rPr>
          <w:rFonts w:ascii="Times New Roman" w:hAnsi="Times New Roman" w:cs="Times New Roman"/>
          <w:color w:val="000000"/>
          <w:sz w:val="26"/>
          <w:szCs w:val="26"/>
        </w:rPr>
        <w:t>8</w:t>
      </w:r>
      <w:r w:rsidR="00661C10" w:rsidRPr="00BA718E">
        <w:rPr>
          <w:rFonts w:ascii="Times New Roman" w:hAnsi="Times New Roman" w:cs="Times New Roman"/>
          <w:color w:val="000000"/>
          <w:sz w:val="26"/>
          <w:szCs w:val="26"/>
        </w:rPr>
        <w:t>.9. Стороны признают, что несанкционированное раскрытие или использование Информации, ставшей известной Сторонам в связи с Договором, одной из Сторон может нанести существенный ущерб другой Стороне как имущественный (убытки), так и неимущественный (деловая репутация Стороны).</w:t>
      </w:r>
    </w:p>
    <w:p w:rsidR="00661C10" w:rsidRPr="00BA718E" w:rsidRDefault="002F0F13" w:rsidP="00BA718E">
      <w:pPr>
        <w:autoSpaceDE w:val="0"/>
        <w:autoSpaceDN w:val="0"/>
        <w:adjustRightInd w:val="0"/>
        <w:spacing w:after="0" w:line="240" w:lineRule="auto"/>
        <w:ind w:firstLine="709"/>
        <w:jc w:val="both"/>
        <w:rPr>
          <w:rFonts w:ascii="Times New Roman" w:hAnsi="Times New Roman" w:cs="Times New Roman"/>
          <w:color w:val="000000"/>
          <w:sz w:val="26"/>
          <w:szCs w:val="26"/>
        </w:rPr>
      </w:pPr>
      <w:r w:rsidRPr="00BA718E">
        <w:rPr>
          <w:rFonts w:ascii="Times New Roman" w:hAnsi="Times New Roman" w:cs="Times New Roman"/>
          <w:color w:val="000000"/>
          <w:sz w:val="26"/>
          <w:szCs w:val="26"/>
        </w:rPr>
        <w:t>8</w:t>
      </w:r>
      <w:r w:rsidR="00661C10" w:rsidRPr="00BA718E">
        <w:rPr>
          <w:rFonts w:ascii="Times New Roman" w:hAnsi="Times New Roman" w:cs="Times New Roman"/>
          <w:color w:val="000000"/>
          <w:sz w:val="26"/>
          <w:szCs w:val="26"/>
        </w:rPr>
        <w:t>.10. В случае реорганизации или ликвидации одной из Сторон условий охраны конфиденциальности Информации определяются этой Стороной и ее правопреемниками в результате реорганизации или участниками этой стороны.</w:t>
      </w:r>
    </w:p>
    <w:p w:rsidR="00661C10" w:rsidRPr="00BA718E" w:rsidRDefault="002F0F13" w:rsidP="00BA718E">
      <w:pPr>
        <w:autoSpaceDE w:val="0"/>
        <w:autoSpaceDN w:val="0"/>
        <w:adjustRightInd w:val="0"/>
        <w:spacing w:after="0" w:line="240" w:lineRule="auto"/>
        <w:ind w:firstLine="709"/>
        <w:jc w:val="both"/>
        <w:rPr>
          <w:rFonts w:ascii="Times New Roman" w:hAnsi="Times New Roman" w:cs="Times New Roman"/>
          <w:color w:val="000000"/>
          <w:sz w:val="26"/>
          <w:szCs w:val="26"/>
        </w:rPr>
      </w:pPr>
      <w:r w:rsidRPr="00BA718E">
        <w:rPr>
          <w:rFonts w:ascii="Times New Roman" w:hAnsi="Times New Roman" w:cs="Times New Roman"/>
          <w:color w:val="000000"/>
          <w:sz w:val="26"/>
          <w:szCs w:val="26"/>
        </w:rPr>
        <w:t>8</w:t>
      </w:r>
      <w:r w:rsidR="00661C10" w:rsidRPr="00BA718E">
        <w:rPr>
          <w:rFonts w:ascii="Times New Roman" w:hAnsi="Times New Roman" w:cs="Times New Roman"/>
          <w:color w:val="000000"/>
          <w:sz w:val="26"/>
          <w:szCs w:val="26"/>
        </w:rPr>
        <w:t>.11. Сторона, не обеспечившая охрану конфиденциальной Информации, переданной по Договору, обязана возместить другой Стороне все возникшие в результате этого убытки в части непокрытой штрафом.</w:t>
      </w:r>
    </w:p>
    <w:p w:rsidR="00661C10" w:rsidRPr="00BA718E" w:rsidRDefault="00661C10" w:rsidP="00BA718E">
      <w:pPr>
        <w:autoSpaceDE w:val="0"/>
        <w:autoSpaceDN w:val="0"/>
        <w:adjustRightInd w:val="0"/>
        <w:spacing w:after="0" w:line="240" w:lineRule="auto"/>
        <w:ind w:firstLine="709"/>
        <w:jc w:val="both"/>
        <w:rPr>
          <w:rFonts w:ascii="Times New Roman" w:hAnsi="Times New Roman" w:cs="Times New Roman"/>
          <w:color w:val="000000"/>
          <w:sz w:val="26"/>
          <w:szCs w:val="26"/>
        </w:rPr>
      </w:pPr>
      <w:r w:rsidRPr="00BA718E">
        <w:rPr>
          <w:rFonts w:ascii="Times New Roman" w:hAnsi="Times New Roman" w:cs="Times New Roman"/>
          <w:color w:val="000000"/>
          <w:sz w:val="26"/>
          <w:szCs w:val="26"/>
        </w:rPr>
        <w:t xml:space="preserve">За каждый факт нарушения режима конфиденциальности Информации Сторона, допустившая такое нарушение, уплачивает неустойку в виде штрафа размере </w:t>
      </w:r>
      <w:r w:rsidR="00107080">
        <w:rPr>
          <w:rFonts w:ascii="Times New Roman" w:hAnsi="Times New Roman" w:cs="Times New Roman"/>
          <w:color w:val="000000"/>
          <w:sz w:val="26"/>
          <w:szCs w:val="26"/>
        </w:rPr>
        <w:t>100000</w:t>
      </w:r>
      <w:r w:rsidRPr="00BA718E">
        <w:rPr>
          <w:rFonts w:ascii="Times New Roman" w:hAnsi="Times New Roman" w:cs="Times New Roman"/>
          <w:color w:val="000000"/>
          <w:sz w:val="26"/>
          <w:szCs w:val="26"/>
        </w:rPr>
        <w:t xml:space="preserve"> (</w:t>
      </w:r>
      <w:r w:rsidR="00107080">
        <w:rPr>
          <w:rFonts w:ascii="Times New Roman" w:hAnsi="Times New Roman" w:cs="Times New Roman"/>
          <w:color w:val="000000"/>
          <w:sz w:val="26"/>
          <w:szCs w:val="26"/>
        </w:rPr>
        <w:t>сто тысяч</w:t>
      </w:r>
      <w:r w:rsidRPr="00BA718E">
        <w:rPr>
          <w:rFonts w:ascii="Times New Roman" w:hAnsi="Times New Roman" w:cs="Times New Roman"/>
          <w:color w:val="000000"/>
          <w:sz w:val="26"/>
          <w:szCs w:val="26"/>
        </w:rPr>
        <w:t xml:space="preserve">) рублей. </w:t>
      </w:r>
    </w:p>
    <w:p w:rsidR="00B465C4" w:rsidRPr="00BA718E" w:rsidRDefault="002F0F13" w:rsidP="00BA718E">
      <w:pPr>
        <w:autoSpaceDE w:val="0"/>
        <w:autoSpaceDN w:val="0"/>
        <w:adjustRightInd w:val="0"/>
        <w:spacing w:after="0" w:line="240" w:lineRule="auto"/>
        <w:ind w:firstLine="709"/>
        <w:jc w:val="both"/>
        <w:rPr>
          <w:rFonts w:ascii="Times New Roman" w:hAnsi="Times New Roman" w:cs="Times New Roman"/>
          <w:b/>
          <w:bCs/>
          <w:color w:val="000000"/>
          <w:sz w:val="26"/>
          <w:szCs w:val="26"/>
        </w:rPr>
      </w:pPr>
      <w:r w:rsidRPr="00BA718E">
        <w:rPr>
          <w:rFonts w:ascii="Times New Roman" w:hAnsi="Times New Roman" w:cs="Times New Roman"/>
          <w:b/>
          <w:bCs/>
          <w:color w:val="000000"/>
          <w:sz w:val="26"/>
          <w:szCs w:val="26"/>
        </w:rPr>
        <w:t>9</w:t>
      </w:r>
      <w:r w:rsidR="00661C10" w:rsidRPr="00BA718E">
        <w:rPr>
          <w:rFonts w:ascii="Times New Roman" w:hAnsi="Times New Roman" w:cs="Times New Roman"/>
          <w:b/>
          <w:bCs/>
          <w:color w:val="000000"/>
          <w:sz w:val="26"/>
          <w:szCs w:val="26"/>
        </w:rPr>
        <w:t>. Основания освобождения от ответственности</w:t>
      </w:r>
    </w:p>
    <w:p w:rsidR="00661C10" w:rsidRPr="00BA718E" w:rsidRDefault="002F0F13" w:rsidP="00BA718E">
      <w:pPr>
        <w:autoSpaceDE w:val="0"/>
        <w:autoSpaceDN w:val="0"/>
        <w:adjustRightInd w:val="0"/>
        <w:spacing w:after="0" w:line="240" w:lineRule="auto"/>
        <w:ind w:firstLine="709"/>
        <w:jc w:val="both"/>
        <w:rPr>
          <w:rFonts w:ascii="Times New Roman" w:hAnsi="Times New Roman" w:cs="Times New Roman"/>
          <w:b/>
          <w:bCs/>
          <w:color w:val="000000"/>
          <w:sz w:val="26"/>
          <w:szCs w:val="26"/>
        </w:rPr>
      </w:pPr>
      <w:r w:rsidRPr="00BA718E">
        <w:rPr>
          <w:rFonts w:ascii="Times New Roman" w:hAnsi="Times New Roman" w:cs="Times New Roman"/>
          <w:color w:val="000000"/>
          <w:sz w:val="26"/>
          <w:szCs w:val="26"/>
        </w:rPr>
        <w:t>9</w:t>
      </w:r>
      <w:r w:rsidR="00661C10" w:rsidRPr="00BA718E">
        <w:rPr>
          <w:rFonts w:ascii="Times New Roman" w:hAnsi="Times New Roman" w:cs="Times New Roman"/>
          <w:color w:val="000000"/>
          <w:sz w:val="26"/>
          <w:szCs w:val="26"/>
        </w:rPr>
        <w:t>.1. Если иное не предусмотрено Федеральным законом или Договором, Сторона, не исполнившая или ненадлежащим образом исполнившая обязательство по Договору, несет ответственность в соответствии с законодательством Российской Федерации и Договором, если не докажет, что надлежащее исполнение этого обязательства оказалось невозможным вследствие непреодолимой силы, то есть чрезвычайных и непредотвратимых при данных условиях обстоятельств.</w:t>
      </w:r>
    </w:p>
    <w:p w:rsidR="00661C10" w:rsidRPr="00BA718E" w:rsidRDefault="002F0F13" w:rsidP="00BA718E">
      <w:pPr>
        <w:tabs>
          <w:tab w:val="left" w:pos="540"/>
        </w:tabs>
        <w:autoSpaceDE w:val="0"/>
        <w:autoSpaceDN w:val="0"/>
        <w:adjustRightInd w:val="0"/>
        <w:spacing w:after="0" w:line="240" w:lineRule="auto"/>
        <w:ind w:firstLine="709"/>
        <w:jc w:val="both"/>
        <w:rPr>
          <w:rFonts w:ascii="Times New Roman" w:hAnsi="Times New Roman" w:cs="Times New Roman"/>
          <w:color w:val="000000"/>
          <w:sz w:val="26"/>
          <w:szCs w:val="26"/>
        </w:rPr>
      </w:pPr>
      <w:r w:rsidRPr="00BA718E">
        <w:rPr>
          <w:rFonts w:ascii="Times New Roman" w:hAnsi="Times New Roman" w:cs="Times New Roman"/>
          <w:color w:val="000000"/>
          <w:sz w:val="26"/>
          <w:szCs w:val="26"/>
        </w:rPr>
        <w:t>9</w:t>
      </w:r>
      <w:r w:rsidR="00661C10" w:rsidRPr="00BA718E">
        <w:rPr>
          <w:rFonts w:ascii="Times New Roman" w:hAnsi="Times New Roman" w:cs="Times New Roman"/>
          <w:color w:val="000000"/>
          <w:sz w:val="26"/>
          <w:szCs w:val="26"/>
        </w:rPr>
        <w:t xml:space="preserve">.2. Сторона, не исполнившая или ненадлежащим образом исполнившая обязательство по Договору, если надлежащее исполнение этого обязательства оказалось невозможным вследствие непреодолимой силы, обязана: </w:t>
      </w:r>
    </w:p>
    <w:p w:rsidR="00661C10" w:rsidRPr="00BA718E" w:rsidRDefault="00661C10" w:rsidP="00BA718E">
      <w:pPr>
        <w:tabs>
          <w:tab w:val="left" w:pos="540"/>
          <w:tab w:val="left" w:pos="1152"/>
        </w:tabs>
        <w:autoSpaceDE w:val="0"/>
        <w:autoSpaceDN w:val="0"/>
        <w:adjustRightInd w:val="0"/>
        <w:spacing w:after="0" w:line="240" w:lineRule="auto"/>
        <w:ind w:firstLine="709"/>
        <w:jc w:val="both"/>
        <w:rPr>
          <w:rFonts w:ascii="Times New Roman" w:hAnsi="Times New Roman" w:cs="Times New Roman"/>
          <w:color w:val="000000"/>
          <w:sz w:val="26"/>
          <w:szCs w:val="26"/>
        </w:rPr>
      </w:pPr>
      <w:r w:rsidRPr="00BA718E">
        <w:rPr>
          <w:rFonts w:ascii="Times New Roman" w:hAnsi="Times New Roman" w:cs="Times New Roman"/>
          <w:color w:val="000000"/>
          <w:sz w:val="26"/>
          <w:szCs w:val="26"/>
        </w:rPr>
        <w:t>·</w:t>
      </w:r>
      <w:r w:rsidRPr="00BA718E">
        <w:rPr>
          <w:rFonts w:ascii="Times New Roman" w:hAnsi="Times New Roman" w:cs="Times New Roman"/>
          <w:color w:val="000000"/>
          <w:sz w:val="26"/>
          <w:szCs w:val="26"/>
        </w:rPr>
        <w:tab/>
        <w:t xml:space="preserve">в письменной форме известить о наступлении и о предполагаемом сроке действия обстоятельств непреодолимой силы другую Сторону в срок не позднее 10 </w:t>
      </w:r>
      <w:r w:rsidRPr="00BA718E">
        <w:rPr>
          <w:rFonts w:ascii="Times New Roman" w:hAnsi="Times New Roman" w:cs="Times New Roman"/>
          <w:color w:val="000000"/>
          <w:sz w:val="26"/>
          <w:szCs w:val="26"/>
        </w:rPr>
        <w:lastRenderedPageBreak/>
        <w:t>(десяти) рабочих дней со дня наступления указанных обстоятельств и предоставить необходимые подтверждения;</w:t>
      </w:r>
    </w:p>
    <w:p w:rsidR="00661C10" w:rsidRPr="00BA718E" w:rsidRDefault="00661C10" w:rsidP="00BA718E">
      <w:pPr>
        <w:tabs>
          <w:tab w:val="left" w:pos="540"/>
          <w:tab w:val="left" w:pos="1152"/>
        </w:tabs>
        <w:autoSpaceDE w:val="0"/>
        <w:autoSpaceDN w:val="0"/>
        <w:adjustRightInd w:val="0"/>
        <w:spacing w:after="0" w:line="240" w:lineRule="auto"/>
        <w:ind w:firstLine="709"/>
        <w:jc w:val="both"/>
        <w:rPr>
          <w:rFonts w:ascii="Times New Roman" w:hAnsi="Times New Roman" w:cs="Times New Roman"/>
          <w:color w:val="000000"/>
          <w:sz w:val="26"/>
          <w:szCs w:val="26"/>
        </w:rPr>
      </w:pPr>
      <w:r w:rsidRPr="00BA718E">
        <w:rPr>
          <w:rFonts w:ascii="Times New Roman" w:hAnsi="Times New Roman" w:cs="Times New Roman"/>
          <w:color w:val="000000"/>
          <w:sz w:val="26"/>
          <w:szCs w:val="26"/>
        </w:rPr>
        <w:t>·</w:t>
      </w:r>
      <w:r w:rsidRPr="00BA718E">
        <w:rPr>
          <w:rFonts w:ascii="Times New Roman" w:hAnsi="Times New Roman" w:cs="Times New Roman"/>
          <w:color w:val="000000"/>
          <w:sz w:val="26"/>
          <w:szCs w:val="26"/>
        </w:rPr>
        <w:tab/>
        <w:t xml:space="preserve">предпринять необходимые зависящие от нее и доступные ей действия для уменьшения последствий действия обстоятельств непреодолимой силы, устранения препятствий  к выполнению обязательства и возобновления выполнения своих обязательств в полном объеме в соответствии с Договором; </w:t>
      </w:r>
    </w:p>
    <w:p w:rsidR="00661C10" w:rsidRPr="00BA718E" w:rsidRDefault="00661C10" w:rsidP="00BA718E">
      <w:pPr>
        <w:tabs>
          <w:tab w:val="left" w:pos="540"/>
          <w:tab w:val="left" w:pos="1152"/>
        </w:tabs>
        <w:autoSpaceDE w:val="0"/>
        <w:autoSpaceDN w:val="0"/>
        <w:adjustRightInd w:val="0"/>
        <w:spacing w:after="0" w:line="240" w:lineRule="auto"/>
        <w:ind w:firstLine="709"/>
        <w:jc w:val="both"/>
        <w:rPr>
          <w:rFonts w:ascii="Times New Roman" w:hAnsi="Times New Roman" w:cs="Times New Roman"/>
          <w:color w:val="000000"/>
          <w:sz w:val="26"/>
          <w:szCs w:val="26"/>
        </w:rPr>
      </w:pPr>
      <w:r w:rsidRPr="00BA718E">
        <w:rPr>
          <w:rFonts w:ascii="Times New Roman" w:hAnsi="Times New Roman" w:cs="Times New Roman"/>
          <w:color w:val="000000"/>
          <w:sz w:val="26"/>
          <w:szCs w:val="26"/>
        </w:rPr>
        <w:t>·</w:t>
      </w:r>
      <w:r w:rsidRPr="00BA718E">
        <w:rPr>
          <w:rFonts w:ascii="Times New Roman" w:hAnsi="Times New Roman" w:cs="Times New Roman"/>
          <w:color w:val="000000"/>
          <w:sz w:val="26"/>
          <w:szCs w:val="26"/>
        </w:rPr>
        <w:tab/>
        <w:t>уведомить другую Сторону о возобновлении выполнения своих обязательств согласно Договору.</w:t>
      </w:r>
    </w:p>
    <w:p w:rsidR="00661C10" w:rsidRPr="00BA718E" w:rsidRDefault="00661C10" w:rsidP="00BA718E">
      <w:pPr>
        <w:tabs>
          <w:tab w:val="left" w:pos="540"/>
        </w:tabs>
        <w:autoSpaceDE w:val="0"/>
        <w:autoSpaceDN w:val="0"/>
        <w:adjustRightInd w:val="0"/>
        <w:spacing w:after="0" w:line="240" w:lineRule="auto"/>
        <w:ind w:firstLine="709"/>
        <w:jc w:val="both"/>
        <w:rPr>
          <w:rFonts w:ascii="Times New Roman" w:hAnsi="Times New Roman" w:cs="Times New Roman"/>
          <w:color w:val="000000"/>
          <w:sz w:val="26"/>
          <w:szCs w:val="26"/>
        </w:rPr>
      </w:pPr>
      <w:r w:rsidRPr="00BA718E">
        <w:rPr>
          <w:rFonts w:ascii="Times New Roman" w:hAnsi="Times New Roman" w:cs="Times New Roman"/>
          <w:color w:val="000000"/>
          <w:sz w:val="26"/>
          <w:szCs w:val="26"/>
        </w:rPr>
        <w:t>Отсутствие уведомления или несвоевременное уведомление лишает Сторону права ссылаться на обстоятельства непреодолимой силы как на основание, освобождающее ее от ответственности за неисполнение обязательств по Договору.</w:t>
      </w:r>
    </w:p>
    <w:p w:rsidR="00661C10" w:rsidRPr="00BA718E" w:rsidRDefault="002F0F13" w:rsidP="00BA718E">
      <w:pPr>
        <w:tabs>
          <w:tab w:val="left" w:pos="540"/>
        </w:tabs>
        <w:autoSpaceDE w:val="0"/>
        <w:autoSpaceDN w:val="0"/>
        <w:adjustRightInd w:val="0"/>
        <w:spacing w:after="0" w:line="240" w:lineRule="auto"/>
        <w:ind w:firstLine="709"/>
        <w:jc w:val="both"/>
        <w:rPr>
          <w:rFonts w:ascii="Times New Roman" w:hAnsi="Times New Roman" w:cs="Times New Roman"/>
          <w:color w:val="000000"/>
          <w:sz w:val="26"/>
          <w:szCs w:val="26"/>
        </w:rPr>
      </w:pPr>
      <w:r w:rsidRPr="00BA718E">
        <w:rPr>
          <w:rFonts w:ascii="Times New Roman" w:hAnsi="Times New Roman" w:cs="Times New Roman"/>
          <w:color w:val="000000"/>
          <w:sz w:val="26"/>
          <w:szCs w:val="26"/>
        </w:rPr>
        <w:t>9</w:t>
      </w:r>
      <w:r w:rsidR="00661C10" w:rsidRPr="00BA718E">
        <w:rPr>
          <w:rFonts w:ascii="Times New Roman" w:hAnsi="Times New Roman" w:cs="Times New Roman"/>
          <w:color w:val="000000"/>
          <w:sz w:val="26"/>
          <w:szCs w:val="26"/>
        </w:rPr>
        <w:t>.3. При наличии обстоятельств непреодолимой силы сроки выполнения Сторонами обязательств по Договору отодвигаются соразмерно времени, в течение которого действуют обстоятельства непреодолимой силы либо соразмерно времени, необходимого для устранения Сторонами последствий действия таких обстоятельств. В случае если обстоятельства непреодолимой силы продолжаются свыше 10 (десяти) рабочих дней подряд, либо сроки, требующиеся для устранения Сторонами последствий действия таких обстоятельств непреодолимой силы, превышают 10 (десять) рабочих дней, Стороны проводят дополнительные переговоры для выявления приемлемых альтернативных способов исполнения Договора.</w:t>
      </w:r>
    </w:p>
    <w:p w:rsidR="00B465C4" w:rsidRPr="00BA718E" w:rsidRDefault="002F0F13" w:rsidP="00BA718E">
      <w:pPr>
        <w:tabs>
          <w:tab w:val="left" w:pos="540"/>
        </w:tabs>
        <w:autoSpaceDE w:val="0"/>
        <w:autoSpaceDN w:val="0"/>
        <w:adjustRightInd w:val="0"/>
        <w:spacing w:after="0" w:line="240" w:lineRule="auto"/>
        <w:ind w:firstLine="709"/>
        <w:jc w:val="both"/>
        <w:rPr>
          <w:rFonts w:ascii="Times New Roman" w:hAnsi="Times New Roman" w:cs="Times New Roman"/>
          <w:color w:val="000000"/>
          <w:sz w:val="26"/>
          <w:szCs w:val="26"/>
        </w:rPr>
      </w:pPr>
      <w:r w:rsidRPr="00BA718E">
        <w:rPr>
          <w:rFonts w:ascii="Times New Roman" w:hAnsi="Times New Roman" w:cs="Times New Roman"/>
          <w:color w:val="000000"/>
          <w:sz w:val="26"/>
          <w:szCs w:val="26"/>
        </w:rPr>
        <w:t>9</w:t>
      </w:r>
      <w:r w:rsidR="00661C10" w:rsidRPr="00BA718E">
        <w:rPr>
          <w:rFonts w:ascii="Times New Roman" w:hAnsi="Times New Roman" w:cs="Times New Roman"/>
          <w:color w:val="000000"/>
          <w:sz w:val="26"/>
          <w:szCs w:val="26"/>
        </w:rPr>
        <w:t>.4. После прекращения действия обстоятельств, перечисленных в п. 6.1. Договора, Сторона, которая подверглась их действию, должна возобновить исполнение обязатель</w:t>
      </w:r>
      <w:proofErr w:type="gramStart"/>
      <w:r w:rsidR="00661C10" w:rsidRPr="00BA718E">
        <w:rPr>
          <w:rFonts w:ascii="Times New Roman" w:hAnsi="Times New Roman" w:cs="Times New Roman"/>
          <w:color w:val="000000"/>
          <w:sz w:val="26"/>
          <w:szCs w:val="26"/>
        </w:rPr>
        <w:t>ств в ср</w:t>
      </w:r>
      <w:proofErr w:type="gramEnd"/>
      <w:r w:rsidR="00661C10" w:rsidRPr="00BA718E">
        <w:rPr>
          <w:rFonts w:ascii="Times New Roman" w:hAnsi="Times New Roman" w:cs="Times New Roman"/>
          <w:color w:val="000000"/>
          <w:sz w:val="26"/>
          <w:szCs w:val="26"/>
        </w:rPr>
        <w:t>ок, не превышающий 3 (трех) рабочих дней с момента прекращения действия этих обстоятельств.</w:t>
      </w:r>
    </w:p>
    <w:p w:rsidR="00661C10" w:rsidRPr="00BA718E" w:rsidRDefault="002F0F13" w:rsidP="00BA718E">
      <w:pPr>
        <w:tabs>
          <w:tab w:val="left" w:pos="540"/>
        </w:tabs>
        <w:autoSpaceDE w:val="0"/>
        <w:autoSpaceDN w:val="0"/>
        <w:adjustRightInd w:val="0"/>
        <w:spacing w:after="0" w:line="240" w:lineRule="auto"/>
        <w:ind w:firstLine="709"/>
        <w:jc w:val="both"/>
        <w:rPr>
          <w:rFonts w:ascii="Times New Roman" w:hAnsi="Times New Roman" w:cs="Times New Roman"/>
          <w:b/>
          <w:bCs/>
          <w:color w:val="000000"/>
          <w:sz w:val="26"/>
          <w:szCs w:val="26"/>
        </w:rPr>
      </w:pPr>
      <w:r w:rsidRPr="00BA718E">
        <w:rPr>
          <w:rFonts w:ascii="Times New Roman" w:hAnsi="Times New Roman" w:cs="Times New Roman"/>
          <w:b/>
          <w:bCs/>
          <w:color w:val="000000"/>
          <w:sz w:val="26"/>
          <w:szCs w:val="26"/>
        </w:rPr>
        <w:t>10</w:t>
      </w:r>
      <w:r w:rsidR="00661C10" w:rsidRPr="00BA718E">
        <w:rPr>
          <w:rFonts w:ascii="Times New Roman" w:hAnsi="Times New Roman" w:cs="Times New Roman"/>
          <w:b/>
          <w:bCs/>
          <w:color w:val="000000"/>
          <w:sz w:val="26"/>
          <w:szCs w:val="26"/>
        </w:rPr>
        <w:t xml:space="preserve"> Порядок разрешения споров</w:t>
      </w:r>
    </w:p>
    <w:p w:rsidR="00661C10" w:rsidRPr="00BA718E" w:rsidRDefault="002F0F13" w:rsidP="00BA718E">
      <w:pPr>
        <w:autoSpaceDE w:val="0"/>
        <w:autoSpaceDN w:val="0"/>
        <w:adjustRightInd w:val="0"/>
        <w:spacing w:after="0" w:line="240" w:lineRule="auto"/>
        <w:ind w:firstLine="709"/>
        <w:jc w:val="both"/>
        <w:rPr>
          <w:rFonts w:ascii="Times New Roman" w:hAnsi="Times New Roman" w:cs="Times New Roman"/>
          <w:color w:val="000000"/>
          <w:sz w:val="26"/>
          <w:szCs w:val="26"/>
        </w:rPr>
      </w:pPr>
      <w:r w:rsidRPr="00BA718E">
        <w:rPr>
          <w:rFonts w:ascii="Times New Roman" w:hAnsi="Times New Roman" w:cs="Times New Roman"/>
          <w:color w:val="000000"/>
          <w:sz w:val="26"/>
          <w:szCs w:val="26"/>
        </w:rPr>
        <w:t>10</w:t>
      </w:r>
      <w:r w:rsidR="00661C10" w:rsidRPr="00BA718E">
        <w:rPr>
          <w:rFonts w:ascii="Times New Roman" w:hAnsi="Times New Roman" w:cs="Times New Roman"/>
          <w:color w:val="000000"/>
          <w:sz w:val="26"/>
          <w:szCs w:val="26"/>
        </w:rPr>
        <w:t>.1. Все споры в связи с Договором Стороны разрешают с соблюдением обязательного досудебного претензионного порядка урегулирования споров.</w:t>
      </w:r>
    </w:p>
    <w:p w:rsidR="00661C10" w:rsidRPr="00BA718E" w:rsidRDefault="002F0F13" w:rsidP="00BA718E">
      <w:pPr>
        <w:autoSpaceDE w:val="0"/>
        <w:autoSpaceDN w:val="0"/>
        <w:adjustRightInd w:val="0"/>
        <w:spacing w:after="0" w:line="240" w:lineRule="auto"/>
        <w:ind w:firstLine="709"/>
        <w:jc w:val="both"/>
        <w:rPr>
          <w:rFonts w:ascii="Times New Roman" w:hAnsi="Times New Roman" w:cs="Times New Roman"/>
          <w:color w:val="000000"/>
          <w:sz w:val="26"/>
          <w:szCs w:val="26"/>
        </w:rPr>
      </w:pPr>
      <w:r w:rsidRPr="00BA718E">
        <w:rPr>
          <w:rFonts w:ascii="Times New Roman" w:hAnsi="Times New Roman" w:cs="Times New Roman"/>
          <w:color w:val="000000"/>
          <w:sz w:val="26"/>
          <w:szCs w:val="26"/>
        </w:rPr>
        <w:t>10</w:t>
      </w:r>
      <w:r w:rsidR="00661C10" w:rsidRPr="00BA718E">
        <w:rPr>
          <w:rFonts w:ascii="Times New Roman" w:hAnsi="Times New Roman" w:cs="Times New Roman"/>
          <w:color w:val="000000"/>
          <w:sz w:val="26"/>
          <w:szCs w:val="26"/>
        </w:rPr>
        <w:t xml:space="preserve">.2. </w:t>
      </w:r>
      <w:proofErr w:type="gramStart"/>
      <w:r w:rsidR="00661C10" w:rsidRPr="00BA718E">
        <w:rPr>
          <w:rFonts w:ascii="Times New Roman" w:hAnsi="Times New Roman" w:cs="Times New Roman"/>
          <w:color w:val="000000"/>
          <w:sz w:val="26"/>
          <w:szCs w:val="26"/>
        </w:rPr>
        <w:t>Сторона, имеющая к другой Стороне требование в связи с Договором, в том числе в связи с его заключением, исполнением, нарушением, прекращением его действия (в том числе расторжением, включая односторонний отказ) или его недействительностью, обязана до обращения с этим требованием в суд направить другой Стороне письменную претензию с указанием этого требования и приложением удостоверенных ею копий документов, обосновывающих это требование, о</w:t>
      </w:r>
      <w:r w:rsidR="00510821" w:rsidRPr="00BA718E">
        <w:rPr>
          <w:rFonts w:ascii="Times New Roman" w:hAnsi="Times New Roman" w:cs="Times New Roman"/>
          <w:color w:val="000000"/>
          <w:sz w:val="26"/>
          <w:szCs w:val="26"/>
        </w:rPr>
        <w:t>тсутствующих</w:t>
      </w:r>
      <w:proofErr w:type="gramEnd"/>
      <w:r w:rsidR="00510821" w:rsidRPr="00BA718E">
        <w:rPr>
          <w:rFonts w:ascii="Times New Roman" w:hAnsi="Times New Roman" w:cs="Times New Roman"/>
          <w:color w:val="000000"/>
          <w:sz w:val="26"/>
          <w:szCs w:val="26"/>
        </w:rPr>
        <w:t xml:space="preserve"> у другой Стороны.</w:t>
      </w:r>
    </w:p>
    <w:p w:rsidR="00661C10" w:rsidRPr="00BA718E" w:rsidRDefault="002F0F13" w:rsidP="00BA718E">
      <w:pPr>
        <w:autoSpaceDE w:val="0"/>
        <w:autoSpaceDN w:val="0"/>
        <w:adjustRightInd w:val="0"/>
        <w:spacing w:after="0" w:line="240" w:lineRule="auto"/>
        <w:ind w:firstLine="709"/>
        <w:jc w:val="both"/>
        <w:rPr>
          <w:rFonts w:ascii="Times New Roman" w:hAnsi="Times New Roman" w:cs="Times New Roman"/>
          <w:color w:val="000000"/>
          <w:sz w:val="26"/>
          <w:szCs w:val="26"/>
        </w:rPr>
      </w:pPr>
      <w:r w:rsidRPr="00BA718E">
        <w:rPr>
          <w:rFonts w:ascii="Times New Roman" w:hAnsi="Times New Roman" w:cs="Times New Roman"/>
          <w:color w:val="000000"/>
          <w:sz w:val="26"/>
          <w:szCs w:val="26"/>
        </w:rPr>
        <w:t>10</w:t>
      </w:r>
      <w:r w:rsidR="00661C10" w:rsidRPr="00BA718E">
        <w:rPr>
          <w:rFonts w:ascii="Times New Roman" w:hAnsi="Times New Roman" w:cs="Times New Roman"/>
          <w:color w:val="000000"/>
          <w:sz w:val="26"/>
          <w:szCs w:val="26"/>
        </w:rPr>
        <w:t>.3. Сторона обязана рассмотреть полученную претензию и о результатах ее рассмотрения уведомить в письменной форме другую Сторону в течение 6 (шести) рабочих дней со дня получения претензии со всеми необходимыми приложениями.</w:t>
      </w:r>
    </w:p>
    <w:p w:rsidR="00661C10" w:rsidRPr="00BA718E" w:rsidRDefault="00661C10" w:rsidP="00BA718E">
      <w:pPr>
        <w:autoSpaceDE w:val="0"/>
        <w:autoSpaceDN w:val="0"/>
        <w:adjustRightInd w:val="0"/>
        <w:spacing w:after="0" w:line="240" w:lineRule="auto"/>
        <w:ind w:firstLine="709"/>
        <w:jc w:val="both"/>
        <w:rPr>
          <w:rFonts w:ascii="Times New Roman" w:hAnsi="Times New Roman" w:cs="Times New Roman"/>
          <w:color w:val="000000"/>
          <w:sz w:val="26"/>
          <w:szCs w:val="26"/>
        </w:rPr>
      </w:pPr>
      <w:r w:rsidRPr="00BA718E">
        <w:rPr>
          <w:rFonts w:ascii="Times New Roman" w:hAnsi="Times New Roman" w:cs="Times New Roman"/>
          <w:color w:val="000000"/>
          <w:sz w:val="26"/>
          <w:szCs w:val="26"/>
        </w:rPr>
        <w:t xml:space="preserve">При частичном удовлетворении или отклонении Стороной претензии в уведомлении должно быть указано основание принятого Стороной решения со ссылкой на соответствующий пункт Договора. </w:t>
      </w:r>
    </w:p>
    <w:p w:rsidR="00661C10" w:rsidRPr="00BA718E" w:rsidRDefault="002F0F13" w:rsidP="00BA718E">
      <w:pPr>
        <w:autoSpaceDE w:val="0"/>
        <w:autoSpaceDN w:val="0"/>
        <w:adjustRightInd w:val="0"/>
        <w:spacing w:after="0" w:line="240" w:lineRule="auto"/>
        <w:ind w:firstLine="709"/>
        <w:jc w:val="both"/>
        <w:rPr>
          <w:rFonts w:ascii="Times New Roman" w:hAnsi="Times New Roman" w:cs="Times New Roman"/>
          <w:color w:val="000000"/>
          <w:sz w:val="26"/>
          <w:szCs w:val="26"/>
        </w:rPr>
      </w:pPr>
      <w:r w:rsidRPr="00BA718E">
        <w:rPr>
          <w:rFonts w:ascii="Times New Roman" w:hAnsi="Times New Roman" w:cs="Times New Roman"/>
          <w:color w:val="000000"/>
          <w:sz w:val="26"/>
          <w:szCs w:val="26"/>
        </w:rPr>
        <w:t>10</w:t>
      </w:r>
      <w:r w:rsidR="00661C10" w:rsidRPr="00BA718E">
        <w:rPr>
          <w:rFonts w:ascii="Times New Roman" w:hAnsi="Times New Roman" w:cs="Times New Roman"/>
          <w:color w:val="000000"/>
          <w:sz w:val="26"/>
          <w:szCs w:val="26"/>
        </w:rPr>
        <w:t xml:space="preserve">.4. Направившая претензию Сторона вправе обратиться с указанным в ней требованием в </w:t>
      </w:r>
      <w:proofErr w:type="gramStart"/>
      <w:r w:rsidR="00661C10" w:rsidRPr="00BA718E">
        <w:rPr>
          <w:rFonts w:ascii="Times New Roman" w:hAnsi="Times New Roman" w:cs="Times New Roman"/>
          <w:color w:val="000000"/>
          <w:sz w:val="26"/>
          <w:szCs w:val="26"/>
        </w:rPr>
        <w:t>суд</w:t>
      </w:r>
      <w:proofErr w:type="gramEnd"/>
      <w:r w:rsidR="00661C10" w:rsidRPr="00BA718E">
        <w:rPr>
          <w:rFonts w:ascii="Times New Roman" w:hAnsi="Times New Roman" w:cs="Times New Roman"/>
          <w:color w:val="000000"/>
          <w:sz w:val="26"/>
          <w:szCs w:val="26"/>
        </w:rPr>
        <w:t xml:space="preserve"> только если оно не будет полностью удовлетворено другой Стороной в течение 7 (семи) рабочих дней со дня получения другой Стороной претензии со всеми необходимыми приложениями.  </w:t>
      </w:r>
    </w:p>
    <w:p w:rsidR="00661C10" w:rsidRPr="00BA718E" w:rsidRDefault="002F0F13" w:rsidP="00BA718E">
      <w:pPr>
        <w:autoSpaceDE w:val="0"/>
        <w:autoSpaceDN w:val="0"/>
        <w:adjustRightInd w:val="0"/>
        <w:spacing w:after="0" w:line="240" w:lineRule="auto"/>
        <w:ind w:firstLine="709"/>
        <w:jc w:val="both"/>
        <w:rPr>
          <w:rFonts w:ascii="Times New Roman" w:hAnsi="Times New Roman" w:cs="Times New Roman"/>
          <w:color w:val="000000"/>
          <w:sz w:val="26"/>
          <w:szCs w:val="26"/>
        </w:rPr>
      </w:pPr>
      <w:r w:rsidRPr="00BA718E">
        <w:rPr>
          <w:rFonts w:ascii="Times New Roman" w:hAnsi="Times New Roman" w:cs="Times New Roman"/>
          <w:color w:val="000000"/>
          <w:sz w:val="26"/>
          <w:szCs w:val="26"/>
        </w:rPr>
        <w:t>10</w:t>
      </w:r>
      <w:r w:rsidR="00661C10" w:rsidRPr="00BA718E">
        <w:rPr>
          <w:rFonts w:ascii="Times New Roman" w:hAnsi="Times New Roman" w:cs="Times New Roman"/>
          <w:color w:val="000000"/>
          <w:sz w:val="26"/>
          <w:szCs w:val="26"/>
        </w:rPr>
        <w:t xml:space="preserve">.5. Все споры между Сторонами в связи с Договором, в том числе в связи с его заключением, исполнением, нарушением, прекращением его действия (в том числе расторжением, включая односторонний отказ), его недействительностью, подлежат разрешению Арбитражным судом </w:t>
      </w:r>
      <w:r w:rsidR="0039049D">
        <w:rPr>
          <w:rFonts w:ascii="Times New Roman" w:hAnsi="Times New Roman" w:cs="Times New Roman"/>
          <w:color w:val="000000"/>
          <w:sz w:val="26"/>
          <w:szCs w:val="26"/>
        </w:rPr>
        <w:t>Тамбовской области</w:t>
      </w:r>
      <w:r w:rsidR="00661C10" w:rsidRPr="00BA718E">
        <w:rPr>
          <w:rFonts w:ascii="Times New Roman" w:hAnsi="Times New Roman" w:cs="Times New Roman"/>
          <w:color w:val="000000"/>
          <w:sz w:val="26"/>
          <w:szCs w:val="26"/>
        </w:rPr>
        <w:t>.</w:t>
      </w:r>
    </w:p>
    <w:p w:rsidR="00661C10" w:rsidRPr="00BA718E" w:rsidRDefault="002F0F13" w:rsidP="00BA718E">
      <w:pPr>
        <w:autoSpaceDE w:val="0"/>
        <w:autoSpaceDN w:val="0"/>
        <w:adjustRightInd w:val="0"/>
        <w:spacing w:after="0" w:line="240" w:lineRule="auto"/>
        <w:ind w:firstLine="709"/>
        <w:jc w:val="both"/>
        <w:rPr>
          <w:rFonts w:ascii="Times New Roman" w:hAnsi="Times New Roman" w:cs="Times New Roman"/>
          <w:color w:val="000000"/>
          <w:sz w:val="26"/>
          <w:szCs w:val="26"/>
        </w:rPr>
      </w:pPr>
      <w:r w:rsidRPr="00BA718E">
        <w:rPr>
          <w:rFonts w:ascii="Times New Roman" w:hAnsi="Times New Roman" w:cs="Times New Roman"/>
          <w:color w:val="000000"/>
          <w:sz w:val="26"/>
          <w:szCs w:val="26"/>
        </w:rPr>
        <w:t>10</w:t>
      </w:r>
      <w:r w:rsidR="00661C10" w:rsidRPr="00BA718E">
        <w:rPr>
          <w:rFonts w:ascii="Times New Roman" w:hAnsi="Times New Roman" w:cs="Times New Roman"/>
          <w:color w:val="000000"/>
          <w:sz w:val="26"/>
          <w:szCs w:val="26"/>
        </w:rPr>
        <w:t xml:space="preserve">.6. Положения настоящего раздела являются обязательными и для правопреемников Сторон, в том числе для лиц, приобретших права по Договору в </w:t>
      </w:r>
      <w:r w:rsidR="00661C10" w:rsidRPr="00BA718E">
        <w:rPr>
          <w:rFonts w:ascii="Times New Roman" w:hAnsi="Times New Roman" w:cs="Times New Roman"/>
          <w:color w:val="000000"/>
          <w:sz w:val="26"/>
          <w:szCs w:val="26"/>
        </w:rPr>
        <w:lastRenderedPageBreak/>
        <w:t>результате уступки этих прав или обязанности по Договору в результате перевода долга и для универсальных правопреемников Сторон.</w:t>
      </w:r>
    </w:p>
    <w:p w:rsidR="00B465C4" w:rsidRPr="00BA718E" w:rsidRDefault="002F0F13" w:rsidP="00BA718E">
      <w:pPr>
        <w:tabs>
          <w:tab w:val="left" w:pos="4346"/>
        </w:tabs>
        <w:autoSpaceDE w:val="0"/>
        <w:autoSpaceDN w:val="0"/>
        <w:adjustRightInd w:val="0"/>
        <w:spacing w:after="0" w:line="240" w:lineRule="auto"/>
        <w:ind w:firstLine="709"/>
        <w:jc w:val="both"/>
        <w:rPr>
          <w:rFonts w:ascii="Times New Roman" w:hAnsi="Times New Roman" w:cs="Times New Roman"/>
          <w:b/>
          <w:bCs/>
          <w:color w:val="000000"/>
          <w:sz w:val="26"/>
          <w:szCs w:val="26"/>
        </w:rPr>
      </w:pPr>
      <w:r w:rsidRPr="00BA718E">
        <w:rPr>
          <w:rFonts w:ascii="Times New Roman" w:hAnsi="Times New Roman" w:cs="Times New Roman"/>
          <w:b/>
          <w:bCs/>
          <w:color w:val="000000"/>
          <w:sz w:val="26"/>
          <w:szCs w:val="26"/>
        </w:rPr>
        <w:t>11</w:t>
      </w:r>
      <w:r w:rsidR="00661C10" w:rsidRPr="00BA718E">
        <w:rPr>
          <w:rFonts w:ascii="Times New Roman" w:hAnsi="Times New Roman" w:cs="Times New Roman"/>
          <w:b/>
          <w:bCs/>
          <w:color w:val="000000"/>
          <w:sz w:val="26"/>
          <w:szCs w:val="26"/>
        </w:rPr>
        <w:t>. Действие Договора</w:t>
      </w:r>
    </w:p>
    <w:p w:rsidR="00661C10" w:rsidRPr="00BA718E" w:rsidRDefault="002F0F13" w:rsidP="00BA718E">
      <w:pPr>
        <w:tabs>
          <w:tab w:val="left" w:pos="4346"/>
        </w:tabs>
        <w:autoSpaceDE w:val="0"/>
        <w:autoSpaceDN w:val="0"/>
        <w:adjustRightInd w:val="0"/>
        <w:spacing w:after="0" w:line="240" w:lineRule="auto"/>
        <w:ind w:firstLine="709"/>
        <w:jc w:val="both"/>
        <w:rPr>
          <w:rFonts w:ascii="Times New Roman" w:hAnsi="Times New Roman" w:cs="Times New Roman"/>
          <w:color w:val="000000"/>
          <w:sz w:val="26"/>
          <w:szCs w:val="26"/>
        </w:rPr>
      </w:pPr>
      <w:r w:rsidRPr="00BA718E">
        <w:rPr>
          <w:rFonts w:ascii="Times New Roman" w:hAnsi="Times New Roman" w:cs="Times New Roman"/>
          <w:color w:val="000000"/>
          <w:sz w:val="26"/>
          <w:szCs w:val="26"/>
        </w:rPr>
        <w:t>11</w:t>
      </w:r>
      <w:r w:rsidR="00661C10" w:rsidRPr="00BA718E">
        <w:rPr>
          <w:rFonts w:ascii="Times New Roman" w:hAnsi="Times New Roman" w:cs="Times New Roman"/>
          <w:color w:val="000000"/>
          <w:sz w:val="26"/>
          <w:szCs w:val="26"/>
        </w:rPr>
        <w:t xml:space="preserve">.1. Договор вступает в силу и становится обязательным для Сторон с момента его заключения. </w:t>
      </w:r>
    </w:p>
    <w:p w:rsidR="00661C10" w:rsidRPr="00BA718E" w:rsidRDefault="002F0F13" w:rsidP="00BA718E">
      <w:pPr>
        <w:autoSpaceDE w:val="0"/>
        <w:autoSpaceDN w:val="0"/>
        <w:adjustRightInd w:val="0"/>
        <w:spacing w:after="0" w:line="240" w:lineRule="auto"/>
        <w:ind w:firstLine="709"/>
        <w:jc w:val="both"/>
        <w:rPr>
          <w:rFonts w:ascii="Times New Roman" w:hAnsi="Times New Roman" w:cs="Times New Roman"/>
          <w:color w:val="000000"/>
          <w:sz w:val="26"/>
          <w:szCs w:val="26"/>
        </w:rPr>
      </w:pPr>
      <w:r w:rsidRPr="00BA718E">
        <w:rPr>
          <w:rFonts w:ascii="Times New Roman" w:hAnsi="Times New Roman" w:cs="Times New Roman"/>
          <w:color w:val="000000"/>
          <w:sz w:val="26"/>
          <w:szCs w:val="26"/>
        </w:rPr>
        <w:t>11</w:t>
      </w:r>
      <w:r w:rsidR="00661C10" w:rsidRPr="00BA718E">
        <w:rPr>
          <w:rFonts w:ascii="Times New Roman" w:hAnsi="Times New Roman" w:cs="Times New Roman"/>
          <w:color w:val="000000"/>
          <w:sz w:val="26"/>
          <w:szCs w:val="26"/>
        </w:rPr>
        <w:t xml:space="preserve">.2. </w:t>
      </w:r>
      <w:r w:rsidR="00661C10" w:rsidRPr="0039049D">
        <w:rPr>
          <w:rFonts w:ascii="Times New Roman" w:hAnsi="Times New Roman" w:cs="Times New Roman"/>
          <w:bCs/>
          <w:color w:val="000000"/>
          <w:sz w:val="26"/>
          <w:szCs w:val="26"/>
        </w:rPr>
        <w:t>Договор действует до исполнения сторонами всех Обязательств по Договору</w:t>
      </w:r>
      <w:r w:rsidR="00661C10" w:rsidRPr="0039049D">
        <w:rPr>
          <w:rFonts w:ascii="Times New Roman" w:hAnsi="Times New Roman" w:cs="Times New Roman"/>
          <w:color w:val="000000"/>
          <w:sz w:val="26"/>
          <w:szCs w:val="26"/>
        </w:rPr>
        <w:t xml:space="preserve">. </w:t>
      </w:r>
      <w:r w:rsidR="00661C10" w:rsidRPr="00BA718E">
        <w:rPr>
          <w:rFonts w:ascii="Times New Roman" w:hAnsi="Times New Roman" w:cs="Times New Roman"/>
          <w:color w:val="000000"/>
          <w:sz w:val="26"/>
          <w:szCs w:val="26"/>
        </w:rPr>
        <w:t>Раздел Договора о конфиденциальности действует в течение предусмотренного предыдущим предложением периода и в течение 3 (трех) лет со дня истечения этого периода. Раздел Договора о порядке разрешения споров действует бессрочно.</w:t>
      </w:r>
    </w:p>
    <w:p w:rsidR="00B465C4" w:rsidRPr="00BA718E" w:rsidRDefault="002F0F13" w:rsidP="00BA718E">
      <w:pPr>
        <w:autoSpaceDE w:val="0"/>
        <w:autoSpaceDN w:val="0"/>
        <w:adjustRightInd w:val="0"/>
        <w:spacing w:after="0" w:line="240" w:lineRule="auto"/>
        <w:ind w:firstLine="709"/>
        <w:jc w:val="both"/>
        <w:rPr>
          <w:rFonts w:ascii="Times New Roman" w:hAnsi="Times New Roman" w:cs="Times New Roman"/>
          <w:color w:val="000000"/>
          <w:sz w:val="26"/>
          <w:szCs w:val="26"/>
        </w:rPr>
      </w:pPr>
      <w:r w:rsidRPr="00BA718E">
        <w:rPr>
          <w:rFonts w:ascii="Times New Roman" w:hAnsi="Times New Roman" w:cs="Times New Roman"/>
          <w:color w:val="000000"/>
          <w:sz w:val="26"/>
          <w:szCs w:val="26"/>
        </w:rPr>
        <w:t>11</w:t>
      </w:r>
      <w:r w:rsidR="00661C10" w:rsidRPr="00BA718E">
        <w:rPr>
          <w:rFonts w:ascii="Times New Roman" w:hAnsi="Times New Roman" w:cs="Times New Roman"/>
          <w:color w:val="000000"/>
          <w:sz w:val="26"/>
          <w:szCs w:val="26"/>
        </w:rPr>
        <w:t xml:space="preserve">.3. </w:t>
      </w:r>
      <w:proofErr w:type="gramStart"/>
      <w:r w:rsidR="00661C10" w:rsidRPr="00BA718E">
        <w:rPr>
          <w:rFonts w:ascii="Times New Roman" w:hAnsi="Times New Roman" w:cs="Times New Roman"/>
          <w:color w:val="000000"/>
          <w:sz w:val="26"/>
          <w:szCs w:val="26"/>
        </w:rPr>
        <w:t>Договор</w:t>
      </w:r>
      <w:proofErr w:type="gramEnd"/>
      <w:r w:rsidR="00661C10" w:rsidRPr="00BA718E">
        <w:rPr>
          <w:rFonts w:ascii="Times New Roman" w:hAnsi="Times New Roman" w:cs="Times New Roman"/>
          <w:color w:val="000000"/>
          <w:sz w:val="26"/>
          <w:szCs w:val="26"/>
        </w:rPr>
        <w:t xml:space="preserve"> может быть расторгнут досрочно по соглашению Сторон.</w:t>
      </w:r>
    </w:p>
    <w:p w:rsidR="00661C10" w:rsidRPr="00BA718E" w:rsidRDefault="002F0F13" w:rsidP="00BA718E">
      <w:pPr>
        <w:autoSpaceDE w:val="0"/>
        <w:autoSpaceDN w:val="0"/>
        <w:adjustRightInd w:val="0"/>
        <w:spacing w:after="0" w:line="240" w:lineRule="auto"/>
        <w:ind w:firstLine="709"/>
        <w:jc w:val="both"/>
        <w:rPr>
          <w:rFonts w:ascii="Times New Roman" w:hAnsi="Times New Roman" w:cs="Times New Roman"/>
          <w:b/>
          <w:bCs/>
          <w:color w:val="000000"/>
          <w:sz w:val="26"/>
          <w:szCs w:val="26"/>
        </w:rPr>
      </w:pPr>
      <w:r w:rsidRPr="00BA718E">
        <w:rPr>
          <w:rFonts w:ascii="Times New Roman" w:hAnsi="Times New Roman" w:cs="Times New Roman"/>
          <w:b/>
          <w:bCs/>
          <w:color w:val="000000"/>
          <w:sz w:val="26"/>
          <w:szCs w:val="26"/>
        </w:rPr>
        <w:t>12</w:t>
      </w:r>
      <w:r w:rsidR="00661C10" w:rsidRPr="00BA718E">
        <w:rPr>
          <w:rFonts w:ascii="Times New Roman" w:hAnsi="Times New Roman" w:cs="Times New Roman"/>
          <w:b/>
          <w:bCs/>
          <w:color w:val="000000"/>
          <w:sz w:val="26"/>
          <w:szCs w:val="26"/>
        </w:rPr>
        <w:t>. Заключительные положения</w:t>
      </w:r>
    </w:p>
    <w:p w:rsidR="00661C10" w:rsidRPr="00BA718E" w:rsidRDefault="002F0F13" w:rsidP="00BA718E">
      <w:pPr>
        <w:autoSpaceDE w:val="0"/>
        <w:autoSpaceDN w:val="0"/>
        <w:adjustRightInd w:val="0"/>
        <w:spacing w:after="0" w:line="240" w:lineRule="auto"/>
        <w:ind w:firstLine="709"/>
        <w:jc w:val="both"/>
        <w:rPr>
          <w:rFonts w:ascii="Times New Roman" w:hAnsi="Times New Roman" w:cs="Times New Roman"/>
          <w:color w:val="000000"/>
          <w:sz w:val="26"/>
          <w:szCs w:val="26"/>
        </w:rPr>
      </w:pPr>
      <w:r w:rsidRPr="00BA718E">
        <w:rPr>
          <w:rFonts w:ascii="Times New Roman" w:hAnsi="Times New Roman" w:cs="Times New Roman"/>
          <w:color w:val="000000"/>
          <w:sz w:val="26"/>
          <w:szCs w:val="26"/>
        </w:rPr>
        <w:t>12</w:t>
      </w:r>
      <w:r w:rsidR="00661C10" w:rsidRPr="00BA718E">
        <w:rPr>
          <w:rFonts w:ascii="Times New Roman" w:hAnsi="Times New Roman" w:cs="Times New Roman"/>
          <w:color w:val="000000"/>
          <w:sz w:val="26"/>
          <w:szCs w:val="26"/>
        </w:rPr>
        <w:t>.1. Договор составлен в 2 (двух) подлинных э</w:t>
      </w:r>
      <w:r w:rsidRPr="00BA718E">
        <w:rPr>
          <w:rFonts w:ascii="Times New Roman" w:hAnsi="Times New Roman" w:cs="Times New Roman"/>
          <w:color w:val="000000"/>
          <w:sz w:val="26"/>
          <w:szCs w:val="26"/>
        </w:rPr>
        <w:t xml:space="preserve">кземплярах, имеющих одинаковую </w:t>
      </w:r>
      <w:r w:rsidR="00661C10" w:rsidRPr="00BA718E">
        <w:rPr>
          <w:rFonts w:ascii="Times New Roman" w:hAnsi="Times New Roman" w:cs="Times New Roman"/>
          <w:color w:val="000000"/>
          <w:sz w:val="26"/>
          <w:szCs w:val="26"/>
        </w:rPr>
        <w:t xml:space="preserve">юридическую  силу, в том числе по одному для каждой из Сторон. Все экземпляры Договора имеют равную юридическую силу и с прекращением действия Договора утрачивают силу все его экземпляры. </w:t>
      </w:r>
    </w:p>
    <w:p w:rsidR="00661C10" w:rsidRPr="00BA718E" w:rsidRDefault="002F0F13" w:rsidP="00BA718E">
      <w:pPr>
        <w:autoSpaceDE w:val="0"/>
        <w:autoSpaceDN w:val="0"/>
        <w:adjustRightInd w:val="0"/>
        <w:spacing w:after="0" w:line="240" w:lineRule="auto"/>
        <w:ind w:firstLine="709"/>
        <w:jc w:val="both"/>
        <w:rPr>
          <w:rFonts w:ascii="Times New Roman" w:hAnsi="Times New Roman" w:cs="Times New Roman"/>
          <w:color w:val="000000"/>
          <w:sz w:val="26"/>
          <w:szCs w:val="26"/>
        </w:rPr>
      </w:pPr>
      <w:r w:rsidRPr="00BA718E">
        <w:rPr>
          <w:rFonts w:ascii="Times New Roman" w:hAnsi="Times New Roman" w:cs="Times New Roman"/>
          <w:color w:val="000000"/>
          <w:sz w:val="26"/>
          <w:szCs w:val="26"/>
        </w:rPr>
        <w:t>12</w:t>
      </w:r>
      <w:r w:rsidR="00661C10" w:rsidRPr="00BA718E">
        <w:rPr>
          <w:rFonts w:ascii="Times New Roman" w:hAnsi="Times New Roman" w:cs="Times New Roman"/>
          <w:color w:val="000000"/>
          <w:sz w:val="26"/>
          <w:szCs w:val="26"/>
        </w:rPr>
        <w:t>.2. Во всем, что не предусмотрено условиями Договора, Стороны руководствуются законодательством Российской Федерации.</w:t>
      </w:r>
    </w:p>
    <w:p w:rsidR="00661C10" w:rsidRPr="00BA718E" w:rsidRDefault="002F0F13" w:rsidP="00BA718E">
      <w:pPr>
        <w:autoSpaceDE w:val="0"/>
        <w:autoSpaceDN w:val="0"/>
        <w:adjustRightInd w:val="0"/>
        <w:spacing w:after="0" w:line="240" w:lineRule="auto"/>
        <w:ind w:firstLine="709"/>
        <w:jc w:val="both"/>
        <w:rPr>
          <w:rFonts w:ascii="Times New Roman" w:hAnsi="Times New Roman" w:cs="Times New Roman"/>
          <w:color w:val="000000"/>
          <w:sz w:val="26"/>
          <w:szCs w:val="26"/>
        </w:rPr>
      </w:pPr>
      <w:r w:rsidRPr="00BA718E">
        <w:rPr>
          <w:rFonts w:ascii="Times New Roman" w:hAnsi="Times New Roman" w:cs="Times New Roman"/>
          <w:color w:val="000000"/>
          <w:sz w:val="26"/>
          <w:szCs w:val="26"/>
        </w:rPr>
        <w:t>12</w:t>
      </w:r>
      <w:r w:rsidR="00661C10" w:rsidRPr="00BA718E">
        <w:rPr>
          <w:rFonts w:ascii="Times New Roman" w:hAnsi="Times New Roman" w:cs="Times New Roman"/>
          <w:color w:val="000000"/>
          <w:sz w:val="26"/>
          <w:szCs w:val="26"/>
        </w:rPr>
        <w:t>.3. Каждая из Сторон несет ответственность перед другой Стороной за достоверность и полноту указанных в разделе «Реквизиты, печати и подписи уполномоченных лиц Сторон» своих реквизитов.</w:t>
      </w:r>
    </w:p>
    <w:p w:rsidR="00661C10" w:rsidRPr="00BA718E" w:rsidRDefault="00661C10" w:rsidP="00BA718E">
      <w:pPr>
        <w:autoSpaceDE w:val="0"/>
        <w:autoSpaceDN w:val="0"/>
        <w:adjustRightInd w:val="0"/>
        <w:spacing w:after="0" w:line="240" w:lineRule="auto"/>
        <w:ind w:firstLine="709"/>
        <w:jc w:val="both"/>
        <w:rPr>
          <w:rFonts w:ascii="Times New Roman" w:hAnsi="Times New Roman" w:cs="Times New Roman"/>
          <w:color w:val="000000"/>
          <w:sz w:val="26"/>
          <w:szCs w:val="26"/>
        </w:rPr>
      </w:pPr>
      <w:proofErr w:type="gramStart"/>
      <w:r w:rsidRPr="00BA718E">
        <w:rPr>
          <w:rFonts w:ascii="Times New Roman" w:hAnsi="Times New Roman" w:cs="Times New Roman"/>
          <w:color w:val="000000"/>
          <w:sz w:val="26"/>
          <w:szCs w:val="26"/>
        </w:rPr>
        <w:t>В случае изменения указанных в разделе «Реквизиты, печати и подписи уполномоченных лиц Сторон» реквизитов одной из Сторон, в том числе ее места нахождения, адреса для корреспонденции в РФ и банковских реквизитов, эта Сторона обязана направить другой Стороне уведомление об их изменении с указанием новых реквизитов и даты их изменения в срок, позволяющий другой Стороне исполнить свои обязательства по Договору, но</w:t>
      </w:r>
      <w:proofErr w:type="gramEnd"/>
      <w:r w:rsidRPr="00BA718E">
        <w:rPr>
          <w:rFonts w:ascii="Times New Roman" w:hAnsi="Times New Roman" w:cs="Times New Roman"/>
          <w:color w:val="000000"/>
          <w:sz w:val="26"/>
          <w:szCs w:val="26"/>
        </w:rPr>
        <w:t xml:space="preserve"> в любом случае не позднее 10 (Десяти) дней </w:t>
      </w:r>
      <w:proofErr w:type="gramStart"/>
      <w:r w:rsidRPr="00BA718E">
        <w:rPr>
          <w:rFonts w:ascii="Times New Roman" w:hAnsi="Times New Roman" w:cs="Times New Roman"/>
          <w:color w:val="000000"/>
          <w:sz w:val="26"/>
          <w:szCs w:val="26"/>
        </w:rPr>
        <w:t>с даты изменения</w:t>
      </w:r>
      <w:proofErr w:type="gramEnd"/>
      <w:r w:rsidRPr="00BA718E">
        <w:rPr>
          <w:rFonts w:ascii="Times New Roman" w:hAnsi="Times New Roman" w:cs="Times New Roman"/>
          <w:color w:val="000000"/>
          <w:sz w:val="26"/>
          <w:szCs w:val="26"/>
        </w:rPr>
        <w:t xml:space="preserve"> этих реквизитов.</w:t>
      </w:r>
    </w:p>
    <w:p w:rsidR="00661C10" w:rsidRPr="00BA718E" w:rsidRDefault="00661C10" w:rsidP="00BA718E">
      <w:pPr>
        <w:autoSpaceDE w:val="0"/>
        <w:autoSpaceDN w:val="0"/>
        <w:adjustRightInd w:val="0"/>
        <w:spacing w:after="0" w:line="240" w:lineRule="auto"/>
        <w:ind w:firstLine="709"/>
        <w:jc w:val="both"/>
        <w:rPr>
          <w:rFonts w:ascii="Times New Roman" w:hAnsi="Times New Roman" w:cs="Times New Roman"/>
          <w:color w:val="000000"/>
          <w:sz w:val="26"/>
          <w:szCs w:val="26"/>
        </w:rPr>
      </w:pPr>
      <w:proofErr w:type="gramStart"/>
      <w:r w:rsidRPr="00BA718E">
        <w:rPr>
          <w:rFonts w:ascii="Times New Roman" w:hAnsi="Times New Roman" w:cs="Times New Roman"/>
          <w:color w:val="000000"/>
          <w:sz w:val="26"/>
          <w:szCs w:val="26"/>
        </w:rPr>
        <w:t xml:space="preserve">Сторона, исполнившая свои обязательства по Договору в соответствии с его условиями и исходя из последних известных ей на дату их исполнения реквизитов другой Стороны, считается исполнившей свои обязательства надлежащим образом. </w:t>
      </w:r>
      <w:proofErr w:type="gramEnd"/>
    </w:p>
    <w:p w:rsidR="00661C10" w:rsidRPr="00BA718E" w:rsidRDefault="00661C10" w:rsidP="00BA718E">
      <w:pPr>
        <w:autoSpaceDE w:val="0"/>
        <w:autoSpaceDN w:val="0"/>
        <w:adjustRightInd w:val="0"/>
        <w:spacing w:after="0" w:line="240" w:lineRule="auto"/>
        <w:ind w:firstLine="709"/>
        <w:jc w:val="both"/>
        <w:rPr>
          <w:rFonts w:ascii="Times New Roman" w:hAnsi="Times New Roman" w:cs="Times New Roman"/>
          <w:color w:val="000000"/>
          <w:sz w:val="26"/>
          <w:szCs w:val="26"/>
        </w:rPr>
      </w:pPr>
      <w:r w:rsidRPr="00BA718E">
        <w:rPr>
          <w:rFonts w:ascii="Times New Roman" w:hAnsi="Times New Roman" w:cs="Times New Roman"/>
          <w:color w:val="000000"/>
          <w:sz w:val="26"/>
          <w:szCs w:val="26"/>
        </w:rPr>
        <w:t xml:space="preserve">Все документы в связи с Договором должны составляться в письменном виде и вручаться Сторонами друг другу под роспись либо направляться </w:t>
      </w:r>
      <w:proofErr w:type="gramStart"/>
      <w:r w:rsidRPr="00BA718E">
        <w:rPr>
          <w:rFonts w:ascii="Times New Roman" w:hAnsi="Times New Roman" w:cs="Times New Roman"/>
          <w:color w:val="000000"/>
          <w:sz w:val="26"/>
          <w:szCs w:val="26"/>
        </w:rPr>
        <w:t>по почте ценным письмом с описью вложения с уведомлением о вручении по адресу</w:t>
      </w:r>
      <w:proofErr w:type="gramEnd"/>
      <w:r w:rsidRPr="00BA718E">
        <w:rPr>
          <w:rFonts w:ascii="Times New Roman" w:hAnsi="Times New Roman" w:cs="Times New Roman"/>
          <w:color w:val="000000"/>
          <w:sz w:val="26"/>
          <w:szCs w:val="26"/>
        </w:rPr>
        <w:t xml:space="preserve"> для корреспонденции в РФ другой Стороны. </w:t>
      </w:r>
    </w:p>
    <w:p w:rsidR="00661C10" w:rsidRPr="00BA718E" w:rsidRDefault="002F0F13" w:rsidP="00BA718E">
      <w:pPr>
        <w:autoSpaceDE w:val="0"/>
        <w:autoSpaceDN w:val="0"/>
        <w:adjustRightInd w:val="0"/>
        <w:spacing w:after="0" w:line="240" w:lineRule="auto"/>
        <w:ind w:firstLine="709"/>
        <w:jc w:val="both"/>
        <w:rPr>
          <w:rFonts w:ascii="Times New Roman" w:hAnsi="Times New Roman" w:cs="Times New Roman"/>
          <w:color w:val="000000"/>
          <w:sz w:val="26"/>
          <w:szCs w:val="26"/>
        </w:rPr>
      </w:pPr>
      <w:r w:rsidRPr="00BA718E">
        <w:rPr>
          <w:rFonts w:ascii="Times New Roman" w:hAnsi="Times New Roman" w:cs="Times New Roman"/>
          <w:color w:val="000000"/>
          <w:sz w:val="26"/>
          <w:szCs w:val="26"/>
        </w:rPr>
        <w:t>12</w:t>
      </w:r>
      <w:r w:rsidR="00661C10" w:rsidRPr="00BA718E">
        <w:rPr>
          <w:rFonts w:ascii="Times New Roman" w:hAnsi="Times New Roman" w:cs="Times New Roman"/>
          <w:color w:val="000000"/>
          <w:sz w:val="26"/>
          <w:szCs w:val="26"/>
        </w:rPr>
        <w:t xml:space="preserve">.4. </w:t>
      </w:r>
      <w:proofErr w:type="gramStart"/>
      <w:r w:rsidR="00661C10" w:rsidRPr="00BA718E">
        <w:rPr>
          <w:rFonts w:ascii="Times New Roman" w:hAnsi="Times New Roman" w:cs="Times New Roman"/>
          <w:color w:val="000000"/>
          <w:sz w:val="26"/>
          <w:szCs w:val="26"/>
        </w:rPr>
        <w:t>Если документ, направленный одной из Сторон по последнему известному ей адресу для корреспонденции в РФ другой Стороны, вернулся первой Стороне по причине отсутствия второй Стороны по этому адресу или ее отказа от получения этого документа, этот документ считается полученным второй Стороной в день проставления почтовой или курьерской службой на этом документе или его конверте отметки «Адресат выбыл», «От получения отказался</w:t>
      </w:r>
      <w:proofErr w:type="gramEnd"/>
      <w:r w:rsidR="00661C10" w:rsidRPr="00BA718E">
        <w:rPr>
          <w:rFonts w:ascii="Times New Roman" w:hAnsi="Times New Roman" w:cs="Times New Roman"/>
          <w:color w:val="000000"/>
          <w:sz w:val="26"/>
          <w:szCs w:val="26"/>
        </w:rPr>
        <w:t>» или иной аналогичной отметки, свидетельствующей об отсутствии адресата по указанному адресу или о его отказе от получения документа, а если такая отметка отсутствует или день ее проставления определить невозможно – то день получения первой Стороной возвращенного документа.</w:t>
      </w:r>
    </w:p>
    <w:p w:rsidR="00661C10" w:rsidRPr="00BA718E" w:rsidRDefault="002F0F13" w:rsidP="00BA718E">
      <w:pPr>
        <w:autoSpaceDE w:val="0"/>
        <w:autoSpaceDN w:val="0"/>
        <w:adjustRightInd w:val="0"/>
        <w:spacing w:after="0" w:line="240" w:lineRule="auto"/>
        <w:ind w:firstLine="709"/>
        <w:jc w:val="both"/>
        <w:rPr>
          <w:rFonts w:ascii="Times New Roman" w:hAnsi="Times New Roman" w:cs="Times New Roman"/>
          <w:color w:val="000000"/>
          <w:sz w:val="26"/>
          <w:szCs w:val="26"/>
        </w:rPr>
      </w:pPr>
      <w:r w:rsidRPr="00BA718E">
        <w:rPr>
          <w:rFonts w:ascii="Times New Roman" w:hAnsi="Times New Roman" w:cs="Times New Roman"/>
          <w:color w:val="000000"/>
          <w:sz w:val="26"/>
          <w:szCs w:val="26"/>
        </w:rPr>
        <w:t>12</w:t>
      </w:r>
      <w:r w:rsidR="00661C10" w:rsidRPr="00BA718E">
        <w:rPr>
          <w:rFonts w:ascii="Times New Roman" w:hAnsi="Times New Roman" w:cs="Times New Roman"/>
          <w:color w:val="000000"/>
          <w:sz w:val="26"/>
          <w:szCs w:val="26"/>
        </w:rPr>
        <w:t>.5. Все изменения и/или дополнения к Договору будут считаться имеющими силу, если они совершены в письменной форме в виде одного документа и подписаны Сторонами, за исключением случаев, когда в соответствии с Договором и законодательством Российской Федерации изменение и\или дополнение Договора возможно в одностороннем порядке одной из Сторон.</w:t>
      </w:r>
    </w:p>
    <w:p w:rsidR="00661C10" w:rsidRPr="00BA718E" w:rsidRDefault="002F0F13" w:rsidP="00BA718E">
      <w:pPr>
        <w:autoSpaceDE w:val="0"/>
        <w:autoSpaceDN w:val="0"/>
        <w:adjustRightInd w:val="0"/>
        <w:spacing w:after="0" w:line="240" w:lineRule="auto"/>
        <w:ind w:firstLine="709"/>
        <w:jc w:val="both"/>
        <w:rPr>
          <w:rFonts w:ascii="Times New Roman" w:hAnsi="Times New Roman" w:cs="Times New Roman"/>
          <w:color w:val="000000"/>
          <w:sz w:val="26"/>
          <w:szCs w:val="26"/>
        </w:rPr>
      </w:pPr>
      <w:r w:rsidRPr="00BA718E">
        <w:rPr>
          <w:rFonts w:ascii="Times New Roman" w:hAnsi="Times New Roman" w:cs="Times New Roman"/>
          <w:color w:val="000000"/>
          <w:sz w:val="26"/>
          <w:szCs w:val="26"/>
        </w:rPr>
        <w:lastRenderedPageBreak/>
        <w:t>12</w:t>
      </w:r>
      <w:r w:rsidR="00661C10" w:rsidRPr="00BA718E">
        <w:rPr>
          <w:rFonts w:ascii="Times New Roman" w:hAnsi="Times New Roman" w:cs="Times New Roman"/>
          <w:color w:val="000000"/>
          <w:sz w:val="26"/>
          <w:szCs w:val="26"/>
        </w:rPr>
        <w:t>.6. Все приложения и дополнительные соглашения к Договору подписываются Сторонами и являются его неотъемлемой частью.</w:t>
      </w:r>
    </w:p>
    <w:p w:rsidR="00661C10" w:rsidRPr="00BA718E" w:rsidRDefault="002F0F13" w:rsidP="00BA718E">
      <w:pPr>
        <w:autoSpaceDE w:val="0"/>
        <w:autoSpaceDN w:val="0"/>
        <w:adjustRightInd w:val="0"/>
        <w:spacing w:after="0" w:line="240" w:lineRule="auto"/>
        <w:ind w:firstLine="709"/>
        <w:jc w:val="both"/>
        <w:rPr>
          <w:rFonts w:ascii="Times New Roman" w:hAnsi="Times New Roman" w:cs="Times New Roman"/>
          <w:color w:val="000000"/>
          <w:sz w:val="26"/>
          <w:szCs w:val="26"/>
        </w:rPr>
      </w:pPr>
      <w:r w:rsidRPr="00BA718E">
        <w:rPr>
          <w:rFonts w:ascii="Times New Roman" w:hAnsi="Times New Roman" w:cs="Times New Roman"/>
          <w:color w:val="000000"/>
          <w:sz w:val="26"/>
          <w:szCs w:val="26"/>
        </w:rPr>
        <w:t>12</w:t>
      </w:r>
      <w:r w:rsidR="00661C10" w:rsidRPr="00BA718E">
        <w:rPr>
          <w:rFonts w:ascii="Times New Roman" w:hAnsi="Times New Roman" w:cs="Times New Roman"/>
          <w:color w:val="000000"/>
          <w:sz w:val="26"/>
          <w:szCs w:val="26"/>
        </w:rPr>
        <w:t>.7. Каждая из Сторон заключила Договор, основываясь на достоверности, актуальности и полноте следующих сведений, сообщенных ей перед его заключением представителем другой Стороны, подписывающим Договор:</w:t>
      </w:r>
    </w:p>
    <w:p w:rsidR="00661C10" w:rsidRPr="00BA718E" w:rsidRDefault="002F0F13" w:rsidP="00BA718E">
      <w:pPr>
        <w:autoSpaceDE w:val="0"/>
        <w:autoSpaceDN w:val="0"/>
        <w:adjustRightInd w:val="0"/>
        <w:spacing w:after="0" w:line="240" w:lineRule="auto"/>
        <w:ind w:firstLine="709"/>
        <w:jc w:val="both"/>
        <w:rPr>
          <w:rFonts w:ascii="Times New Roman" w:hAnsi="Times New Roman" w:cs="Times New Roman"/>
          <w:color w:val="000000"/>
          <w:sz w:val="26"/>
          <w:szCs w:val="26"/>
        </w:rPr>
      </w:pPr>
      <w:r w:rsidRPr="00BA718E">
        <w:rPr>
          <w:rFonts w:ascii="Times New Roman" w:hAnsi="Times New Roman" w:cs="Times New Roman"/>
          <w:color w:val="000000"/>
          <w:sz w:val="26"/>
          <w:szCs w:val="26"/>
        </w:rPr>
        <w:t>12</w:t>
      </w:r>
      <w:r w:rsidR="00661C10" w:rsidRPr="00BA718E">
        <w:rPr>
          <w:rFonts w:ascii="Times New Roman" w:hAnsi="Times New Roman" w:cs="Times New Roman"/>
          <w:color w:val="000000"/>
          <w:sz w:val="26"/>
          <w:szCs w:val="26"/>
        </w:rPr>
        <w:t>.7.1. Другая Сторона является действующим юридическим лицом, в отношении нее не принято решение о ее ликвидации или о признании ее несостоятельной (банкротом).</w:t>
      </w:r>
    </w:p>
    <w:p w:rsidR="00661C10" w:rsidRPr="00BA718E" w:rsidRDefault="002F0F13" w:rsidP="00BA718E">
      <w:pPr>
        <w:autoSpaceDE w:val="0"/>
        <w:autoSpaceDN w:val="0"/>
        <w:adjustRightInd w:val="0"/>
        <w:spacing w:after="0" w:line="240" w:lineRule="auto"/>
        <w:ind w:firstLine="709"/>
        <w:jc w:val="both"/>
        <w:rPr>
          <w:rFonts w:ascii="Times New Roman" w:hAnsi="Times New Roman" w:cs="Times New Roman"/>
          <w:color w:val="000000"/>
          <w:sz w:val="26"/>
          <w:szCs w:val="26"/>
        </w:rPr>
      </w:pPr>
      <w:r w:rsidRPr="00BA718E">
        <w:rPr>
          <w:rFonts w:ascii="Times New Roman" w:hAnsi="Times New Roman" w:cs="Times New Roman"/>
          <w:color w:val="000000"/>
          <w:sz w:val="26"/>
          <w:szCs w:val="26"/>
        </w:rPr>
        <w:t>12</w:t>
      </w:r>
      <w:r w:rsidR="00661C10" w:rsidRPr="00BA718E">
        <w:rPr>
          <w:rFonts w:ascii="Times New Roman" w:hAnsi="Times New Roman" w:cs="Times New Roman"/>
          <w:color w:val="000000"/>
          <w:sz w:val="26"/>
          <w:szCs w:val="26"/>
        </w:rPr>
        <w:t>.7.2. Представитель другой Стороны, подписывающий Договор, имеет все полномочия, необходимые для заключения им Договора от ее имени.</w:t>
      </w:r>
    </w:p>
    <w:p w:rsidR="00661C10" w:rsidRPr="00BA718E" w:rsidRDefault="002F0F13" w:rsidP="00BA718E">
      <w:pPr>
        <w:autoSpaceDE w:val="0"/>
        <w:autoSpaceDN w:val="0"/>
        <w:adjustRightInd w:val="0"/>
        <w:spacing w:after="0" w:line="240" w:lineRule="auto"/>
        <w:ind w:firstLine="709"/>
        <w:jc w:val="both"/>
        <w:rPr>
          <w:rFonts w:ascii="Times New Roman" w:hAnsi="Times New Roman" w:cs="Times New Roman"/>
          <w:color w:val="000000"/>
          <w:sz w:val="26"/>
          <w:szCs w:val="26"/>
        </w:rPr>
      </w:pPr>
      <w:r w:rsidRPr="00BA718E">
        <w:rPr>
          <w:rFonts w:ascii="Times New Roman" w:hAnsi="Times New Roman" w:cs="Times New Roman"/>
          <w:color w:val="000000"/>
          <w:sz w:val="26"/>
          <w:szCs w:val="26"/>
        </w:rPr>
        <w:t>12</w:t>
      </w:r>
      <w:r w:rsidR="00661C10" w:rsidRPr="00BA718E">
        <w:rPr>
          <w:rFonts w:ascii="Times New Roman" w:hAnsi="Times New Roman" w:cs="Times New Roman"/>
          <w:color w:val="000000"/>
          <w:sz w:val="26"/>
          <w:szCs w:val="26"/>
        </w:rPr>
        <w:t>.7.3. Получены все необходимые разрешения, одобрения и согласования органов и должностных лиц другой Стороны и ее вышестоящих организаций (в том числе ее основных обществ), требующиеся для заключения и исполнения ею Договора.</w:t>
      </w:r>
    </w:p>
    <w:p w:rsidR="00661C10" w:rsidRPr="00BA718E" w:rsidRDefault="002F0F13" w:rsidP="00BA718E">
      <w:pPr>
        <w:autoSpaceDE w:val="0"/>
        <w:autoSpaceDN w:val="0"/>
        <w:adjustRightInd w:val="0"/>
        <w:spacing w:after="0" w:line="240" w:lineRule="auto"/>
        <w:ind w:firstLine="709"/>
        <w:jc w:val="both"/>
        <w:rPr>
          <w:rFonts w:ascii="Times New Roman" w:hAnsi="Times New Roman" w:cs="Times New Roman"/>
          <w:color w:val="000000"/>
          <w:sz w:val="26"/>
          <w:szCs w:val="26"/>
        </w:rPr>
      </w:pPr>
      <w:r w:rsidRPr="00BA718E">
        <w:rPr>
          <w:rFonts w:ascii="Times New Roman" w:hAnsi="Times New Roman" w:cs="Times New Roman"/>
          <w:color w:val="000000"/>
          <w:sz w:val="26"/>
          <w:szCs w:val="26"/>
        </w:rPr>
        <w:t>12</w:t>
      </w:r>
      <w:r w:rsidR="00661C10" w:rsidRPr="00BA718E">
        <w:rPr>
          <w:rFonts w:ascii="Times New Roman" w:hAnsi="Times New Roman" w:cs="Times New Roman"/>
          <w:color w:val="000000"/>
          <w:sz w:val="26"/>
          <w:szCs w:val="26"/>
        </w:rPr>
        <w:t xml:space="preserve">.7.4. Не существует никаких других зависящих от другой Стороны правовых препятствий для заключения и исполнения ею Договора.  </w:t>
      </w:r>
    </w:p>
    <w:p w:rsidR="004F3E40" w:rsidRPr="00BA718E" w:rsidRDefault="002F0F13" w:rsidP="00BA718E">
      <w:pPr>
        <w:spacing w:after="0" w:line="240" w:lineRule="auto"/>
        <w:ind w:firstLine="709"/>
        <w:jc w:val="both"/>
        <w:rPr>
          <w:rFonts w:ascii="Times New Roman" w:eastAsia="Times New Roman" w:hAnsi="Times New Roman" w:cs="Times New Roman"/>
          <w:sz w:val="26"/>
          <w:szCs w:val="26"/>
          <w:lang w:eastAsia="ru-RU"/>
        </w:rPr>
      </w:pPr>
      <w:r w:rsidRPr="00BA718E">
        <w:rPr>
          <w:rFonts w:ascii="Times New Roman" w:hAnsi="Times New Roman" w:cs="Times New Roman"/>
          <w:color w:val="000000"/>
          <w:sz w:val="26"/>
          <w:szCs w:val="26"/>
        </w:rPr>
        <w:t>12</w:t>
      </w:r>
      <w:r w:rsidR="00661C10" w:rsidRPr="00BA718E">
        <w:rPr>
          <w:rFonts w:ascii="Times New Roman" w:hAnsi="Times New Roman" w:cs="Times New Roman"/>
          <w:color w:val="000000"/>
          <w:sz w:val="26"/>
          <w:szCs w:val="26"/>
        </w:rPr>
        <w:t>.8</w:t>
      </w:r>
      <w:r w:rsidRPr="00BA718E">
        <w:rPr>
          <w:rFonts w:ascii="Times New Roman" w:hAnsi="Times New Roman" w:cs="Times New Roman"/>
          <w:color w:val="000000"/>
          <w:sz w:val="26"/>
          <w:szCs w:val="26"/>
        </w:rPr>
        <w:t xml:space="preserve">. Все предусмотренные в пункте </w:t>
      </w:r>
      <w:r w:rsidR="00661C10" w:rsidRPr="00BA718E">
        <w:rPr>
          <w:rFonts w:ascii="Times New Roman" w:hAnsi="Times New Roman" w:cs="Times New Roman"/>
          <w:color w:val="000000"/>
          <w:sz w:val="26"/>
          <w:szCs w:val="26"/>
        </w:rPr>
        <w:t>9.7. Договора сведения имеют существенное значение, в связи с чем, если окажется, что они не соответствуют действительности, основывавшаяся на них Сторона вправе потребовать признания Договора недействительным по причине заключения его под влияние</w:t>
      </w:r>
      <w:r w:rsidRPr="00BA718E">
        <w:rPr>
          <w:rFonts w:ascii="Times New Roman" w:hAnsi="Times New Roman" w:cs="Times New Roman"/>
          <w:color w:val="000000"/>
          <w:sz w:val="26"/>
          <w:szCs w:val="26"/>
        </w:rPr>
        <w:t>м заблуждения или обмана.</w:t>
      </w:r>
    </w:p>
    <w:p w:rsidR="00C22D9D" w:rsidRPr="00573E6D" w:rsidRDefault="002F0F13" w:rsidP="00BA718E">
      <w:pPr>
        <w:spacing w:after="0" w:line="240" w:lineRule="auto"/>
        <w:ind w:firstLine="709"/>
        <w:jc w:val="both"/>
        <w:rPr>
          <w:rFonts w:ascii="Times New Roman" w:eastAsia="Times New Roman" w:hAnsi="Times New Roman" w:cs="Times New Roman"/>
          <w:b/>
          <w:sz w:val="26"/>
          <w:szCs w:val="26"/>
          <w:lang w:eastAsia="ru-RU"/>
        </w:rPr>
      </w:pPr>
      <w:r w:rsidRPr="00573E6D">
        <w:rPr>
          <w:rFonts w:ascii="Times New Roman" w:eastAsia="Times New Roman" w:hAnsi="Times New Roman" w:cs="Times New Roman"/>
          <w:b/>
          <w:sz w:val="26"/>
          <w:szCs w:val="26"/>
          <w:lang w:eastAsia="ru-RU"/>
        </w:rPr>
        <w:t>1</w:t>
      </w:r>
      <w:r w:rsidR="0039049D" w:rsidRPr="00573E6D">
        <w:rPr>
          <w:rFonts w:ascii="Times New Roman" w:eastAsia="Times New Roman" w:hAnsi="Times New Roman" w:cs="Times New Roman"/>
          <w:b/>
          <w:sz w:val="26"/>
          <w:szCs w:val="26"/>
          <w:lang w:eastAsia="ru-RU"/>
        </w:rPr>
        <w:t>3</w:t>
      </w:r>
      <w:r w:rsidR="00C22D9D" w:rsidRPr="00573E6D">
        <w:rPr>
          <w:rFonts w:ascii="Times New Roman" w:eastAsia="Times New Roman" w:hAnsi="Times New Roman" w:cs="Times New Roman"/>
          <w:b/>
          <w:sz w:val="26"/>
          <w:szCs w:val="26"/>
          <w:lang w:eastAsia="ru-RU"/>
        </w:rPr>
        <w:t>. Адреса и реквизиты сторон</w:t>
      </w:r>
    </w:p>
    <w:p w:rsidR="00B91F38" w:rsidRPr="00573E6D" w:rsidRDefault="00B91F38" w:rsidP="001C7A06">
      <w:pPr>
        <w:spacing w:after="0" w:line="240" w:lineRule="auto"/>
        <w:ind w:firstLine="708"/>
        <w:jc w:val="both"/>
        <w:rPr>
          <w:rFonts w:ascii="Times New Roman" w:eastAsia="Times New Roman" w:hAnsi="Times New Roman" w:cs="Times New Roman"/>
          <w:b/>
          <w:sz w:val="26"/>
          <w:szCs w:val="26"/>
          <w:lang w:eastAsia="ru-RU"/>
        </w:rPr>
      </w:pPr>
    </w:p>
    <w:tbl>
      <w:tblPr>
        <w:tblStyle w:val="a7"/>
        <w:tblW w:w="103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gridCol w:w="5670"/>
      </w:tblGrid>
      <w:tr w:rsidR="00573E6D" w:rsidRPr="00573E6D" w:rsidTr="00D73CA1">
        <w:trPr>
          <w:trHeight w:val="395"/>
        </w:trPr>
        <w:tc>
          <w:tcPr>
            <w:tcW w:w="4644" w:type="dxa"/>
          </w:tcPr>
          <w:p w:rsidR="00E015D2" w:rsidRPr="00573E6D" w:rsidRDefault="00E015D2" w:rsidP="00D73CA1">
            <w:pPr>
              <w:widowControl w:val="0"/>
              <w:ind w:left="-142"/>
              <w:jc w:val="center"/>
              <w:rPr>
                <w:rFonts w:ascii="Times New Roman" w:eastAsia="Times New Roman" w:hAnsi="Times New Roman" w:cs="Times New Roman"/>
                <w:b/>
                <w:sz w:val="26"/>
                <w:szCs w:val="26"/>
                <w:lang w:eastAsia="ru-RU"/>
              </w:rPr>
            </w:pPr>
            <w:r w:rsidRPr="00573E6D">
              <w:rPr>
                <w:rFonts w:ascii="Times New Roman" w:eastAsia="Times New Roman" w:hAnsi="Times New Roman" w:cs="Times New Roman"/>
                <w:b/>
                <w:sz w:val="26"/>
                <w:szCs w:val="26"/>
                <w:lang w:eastAsia="ru-RU"/>
              </w:rPr>
              <w:t>«</w:t>
            </w:r>
            <w:r w:rsidR="00D52D92" w:rsidRPr="00573E6D">
              <w:rPr>
                <w:rFonts w:ascii="Times New Roman" w:eastAsia="Times New Roman" w:hAnsi="Times New Roman" w:cs="Times New Roman"/>
                <w:b/>
                <w:sz w:val="26"/>
                <w:szCs w:val="26"/>
                <w:lang w:eastAsia="ru-RU"/>
              </w:rPr>
              <w:t>ПОДРЯДЧИК</w:t>
            </w:r>
            <w:r w:rsidRPr="00573E6D">
              <w:rPr>
                <w:rFonts w:ascii="Times New Roman" w:eastAsia="Times New Roman" w:hAnsi="Times New Roman" w:cs="Times New Roman"/>
                <w:b/>
                <w:sz w:val="26"/>
                <w:szCs w:val="26"/>
                <w:lang w:eastAsia="ru-RU"/>
              </w:rPr>
              <w:t>»:</w:t>
            </w:r>
          </w:p>
          <w:p w:rsidR="00E015D2" w:rsidRPr="00573E6D" w:rsidRDefault="00E015D2" w:rsidP="00D73CA1">
            <w:pPr>
              <w:jc w:val="both"/>
              <w:rPr>
                <w:rFonts w:ascii="Times New Roman" w:eastAsia="Times New Roman" w:hAnsi="Times New Roman" w:cs="Times New Roman"/>
                <w:bCs/>
                <w:sz w:val="26"/>
                <w:szCs w:val="26"/>
                <w:lang w:eastAsia="ru-RU"/>
              </w:rPr>
            </w:pPr>
          </w:p>
        </w:tc>
        <w:tc>
          <w:tcPr>
            <w:tcW w:w="5670" w:type="dxa"/>
          </w:tcPr>
          <w:p w:rsidR="00E015D2" w:rsidRPr="00573E6D" w:rsidRDefault="00E015D2" w:rsidP="00D73CA1">
            <w:pPr>
              <w:jc w:val="center"/>
              <w:rPr>
                <w:rFonts w:ascii="Times New Roman" w:eastAsia="Times New Roman" w:hAnsi="Times New Roman" w:cs="Times New Roman"/>
                <w:bCs/>
                <w:sz w:val="26"/>
                <w:szCs w:val="26"/>
                <w:lang w:eastAsia="ru-RU"/>
              </w:rPr>
            </w:pPr>
            <w:r w:rsidRPr="00573E6D">
              <w:rPr>
                <w:rFonts w:ascii="Times New Roman" w:eastAsia="Times New Roman" w:hAnsi="Times New Roman" w:cs="Times New Roman"/>
                <w:b/>
                <w:sz w:val="26"/>
                <w:szCs w:val="26"/>
                <w:lang w:eastAsia="ru-RU"/>
              </w:rPr>
              <w:t>«ЗАКАЗЧИК»:</w:t>
            </w:r>
          </w:p>
        </w:tc>
      </w:tr>
      <w:tr w:rsidR="00E015D2" w:rsidRPr="009B4488" w:rsidTr="00D73CA1">
        <w:tc>
          <w:tcPr>
            <w:tcW w:w="4644" w:type="dxa"/>
          </w:tcPr>
          <w:p w:rsidR="00E015D2" w:rsidRPr="009B4488" w:rsidRDefault="00E015D2" w:rsidP="00DA09B7">
            <w:pPr>
              <w:jc w:val="both"/>
              <w:rPr>
                <w:rFonts w:ascii="Times New Roman" w:eastAsia="Times New Roman" w:hAnsi="Times New Roman" w:cs="Times New Roman"/>
                <w:bCs/>
                <w:sz w:val="20"/>
                <w:szCs w:val="20"/>
                <w:lang w:eastAsia="ru-RU"/>
              </w:rPr>
            </w:pPr>
          </w:p>
        </w:tc>
        <w:tc>
          <w:tcPr>
            <w:tcW w:w="5670" w:type="dxa"/>
          </w:tcPr>
          <w:p w:rsidR="00E015D2" w:rsidRPr="00EF0171" w:rsidRDefault="00E015D2" w:rsidP="00D73CA1">
            <w:pPr>
              <w:pStyle w:val="13"/>
              <w:jc w:val="both"/>
              <w:rPr>
                <w:rFonts w:ascii="Times New Roman" w:hAnsi="Times New Roman" w:cs="Times New Roman"/>
                <w:b w:val="0"/>
                <w:sz w:val="26"/>
                <w:szCs w:val="26"/>
              </w:rPr>
            </w:pPr>
            <w:r w:rsidRPr="00EF0171">
              <w:rPr>
                <w:rFonts w:ascii="Times New Roman" w:hAnsi="Times New Roman" w:cs="Times New Roman"/>
                <w:b w:val="0"/>
                <w:sz w:val="26"/>
                <w:szCs w:val="26"/>
              </w:rPr>
              <w:t>ООО «РКС-Тамбов»</w:t>
            </w:r>
          </w:p>
          <w:p w:rsidR="00E015D2" w:rsidRPr="00EF0171" w:rsidRDefault="00E015D2" w:rsidP="00D73CA1">
            <w:pPr>
              <w:pStyle w:val="13"/>
              <w:jc w:val="both"/>
              <w:rPr>
                <w:rFonts w:ascii="Times New Roman" w:hAnsi="Times New Roman" w:cs="Times New Roman"/>
                <w:b w:val="0"/>
                <w:sz w:val="26"/>
                <w:szCs w:val="26"/>
              </w:rPr>
            </w:pPr>
            <w:r w:rsidRPr="00EF0171">
              <w:rPr>
                <w:rFonts w:ascii="Times New Roman" w:hAnsi="Times New Roman" w:cs="Times New Roman"/>
                <w:b w:val="0"/>
                <w:sz w:val="26"/>
                <w:szCs w:val="26"/>
              </w:rPr>
              <w:t xml:space="preserve">392000, г. Тамбов, ул. </w:t>
            </w:r>
            <w:proofErr w:type="spellStart"/>
            <w:r w:rsidRPr="00EF0171">
              <w:rPr>
                <w:rFonts w:ascii="Times New Roman" w:hAnsi="Times New Roman" w:cs="Times New Roman"/>
                <w:b w:val="0"/>
                <w:sz w:val="26"/>
                <w:szCs w:val="26"/>
              </w:rPr>
              <w:t>Тулиновская</w:t>
            </w:r>
            <w:proofErr w:type="spellEnd"/>
            <w:r w:rsidRPr="00EF0171">
              <w:rPr>
                <w:rFonts w:ascii="Times New Roman" w:hAnsi="Times New Roman" w:cs="Times New Roman"/>
                <w:b w:val="0"/>
                <w:sz w:val="26"/>
                <w:szCs w:val="26"/>
              </w:rPr>
              <w:t>, д.5</w:t>
            </w:r>
          </w:p>
          <w:p w:rsidR="00080E6F" w:rsidRPr="00EF0171" w:rsidRDefault="00080E6F" w:rsidP="00080E6F">
            <w:pPr>
              <w:rPr>
                <w:rFonts w:ascii="Times New Roman" w:hAnsi="Times New Roman" w:cs="Times New Roman"/>
                <w:sz w:val="26"/>
                <w:szCs w:val="26"/>
              </w:rPr>
            </w:pPr>
            <w:r w:rsidRPr="00EF0171">
              <w:rPr>
                <w:rFonts w:ascii="Times New Roman" w:hAnsi="Times New Roman" w:cs="Times New Roman"/>
                <w:sz w:val="26"/>
                <w:szCs w:val="26"/>
              </w:rPr>
              <w:t xml:space="preserve">ОГРН 1173668031635 </w:t>
            </w:r>
          </w:p>
          <w:p w:rsidR="00E015D2" w:rsidRPr="00EF0171" w:rsidRDefault="00E015D2" w:rsidP="00D73CA1">
            <w:pPr>
              <w:pStyle w:val="13"/>
              <w:jc w:val="both"/>
              <w:rPr>
                <w:rFonts w:ascii="Times New Roman" w:hAnsi="Times New Roman" w:cs="Times New Roman"/>
                <w:b w:val="0"/>
                <w:sz w:val="26"/>
                <w:szCs w:val="26"/>
              </w:rPr>
            </w:pPr>
            <w:r w:rsidRPr="00EF0171">
              <w:rPr>
                <w:rFonts w:ascii="Times New Roman" w:hAnsi="Times New Roman" w:cs="Times New Roman"/>
                <w:b w:val="0"/>
                <w:sz w:val="26"/>
                <w:szCs w:val="26"/>
              </w:rPr>
              <w:t>ИНН 3661079069</w:t>
            </w:r>
          </w:p>
          <w:p w:rsidR="00E015D2" w:rsidRPr="00EF0171" w:rsidRDefault="00E015D2" w:rsidP="00D73CA1">
            <w:pPr>
              <w:pStyle w:val="13"/>
              <w:jc w:val="both"/>
              <w:rPr>
                <w:rFonts w:ascii="Times New Roman" w:hAnsi="Times New Roman" w:cs="Times New Roman"/>
                <w:b w:val="0"/>
                <w:sz w:val="26"/>
                <w:szCs w:val="26"/>
              </w:rPr>
            </w:pPr>
            <w:r w:rsidRPr="00EF0171">
              <w:rPr>
                <w:rFonts w:ascii="Times New Roman" w:hAnsi="Times New Roman" w:cs="Times New Roman"/>
                <w:b w:val="0"/>
                <w:sz w:val="26"/>
                <w:szCs w:val="26"/>
              </w:rPr>
              <w:t>КПП 682901001</w:t>
            </w:r>
          </w:p>
          <w:p w:rsidR="00E015D2" w:rsidRPr="00EF0171" w:rsidRDefault="00E015D2" w:rsidP="00D73CA1">
            <w:pPr>
              <w:pStyle w:val="13"/>
              <w:jc w:val="both"/>
              <w:rPr>
                <w:rFonts w:ascii="Times New Roman" w:hAnsi="Times New Roman" w:cs="Times New Roman"/>
                <w:b w:val="0"/>
                <w:sz w:val="26"/>
                <w:szCs w:val="26"/>
              </w:rPr>
            </w:pPr>
            <w:r w:rsidRPr="00EF0171">
              <w:rPr>
                <w:rFonts w:ascii="Times New Roman" w:hAnsi="Times New Roman" w:cs="Times New Roman"/>
                <w:b w:val="0"/>
                <w:sz w:val="26"/>
                <w:szCs w:val="26"/>
              </w:rPr>
              <w:t>Кор. Счет № 30101810100000000835</w:t>
            </w:r>
          </w:p>
          <w:p w:rsidR="00E015D2" w:rsidRPr="00EF0171" w:rsidRDefault="00E015D2" w:rsidP="00D73CA1">
            <w:pPr>
              <w:pStyle w:val="13"/>
              <w:jc w:val="both"/>
              <w:rPr>
                <w:rFonts w:ascii="Times New Roman" w:hAnsi="Times New Roman" w:cs="Times New Roman"/>
                <w:b w:val="0"/>
                <w:bCs/>
                <w:color w:val="333333"/>
                <w:sz w:val="26"/>
                <w:szCs w:val="26"/>
                <w:shd w:val="clear" w:color="auto" w:fill="FFFFFF"/>
              </w:rPr>
            </w:pPr>
            <w:r w:rsidRPr="00EF0171">
              <w:rPr>
                <w:rFonts w:ascii="Times New Roman" w:hAnsi="Times New Roman" w:cs="Times New Roman"/>
                <w:b w:val="0"/>
                <w:sz w:val="26"/>
                <w:szCs w:val="26"/>
              </w:rPr>
              <w:t xml:space="preserve">ФИЛИАЛ БАНКА ВТБ (ПАО) В Г. ВОРОНЕЖЕ </w:t>
            </w:r>
          </w:p>
          <w:p w:rsidR="00E015D2" w:rsidRPr="00EF0171" w:rsidRDefault="00E015D2" w:rsidP="00D73CA1">
            <w:pPr>
              <w:pStyle w:val="13"/>
              <w:jc w:val="both"/>
              <w:rPr>
                <w:rFonts w:ascii="Times New Roman" w:hAnsi="Times New Roman" w:cs="Times New Roman"/>
                <w:b w:val="0"/>
                <w:sz w:val="26"/>
                <w:szCs w:val="26"/>
              </w:rPr>
            </w:pPr>
            <w:r w:rsidRPr="00EF0171">
              <w:rPr>
                <w:rFonts w:ascii="Times New Roman" w:hAnsi="Times New Roman" w:cs="Times New Roman"/>
                <w:b w:val="0"/>
                <w:sz w:val="26"/>
                <w:szCs w:val="26"/>
              </w:rPr>
              <w:t xml:space="preserve">БИК 042007835 </w:t>
            </w:r>
          </w:p>
          <w:p w:rsidR="00E015D2" w:rsidRPr="00EF0171" w:rsidRDefault="00E015D2" w:rsidP="00D73CA1">
            <w:pPr>
              <w:jc w:val="both"/>
              <w:rPr>
                <w:rFonts w:ascii="Times New Roman" w:eastAsia="Times New Roman" w:hAnsi="Times New Roman" w:cs="Times New Roman"/>
                <w:bCs/>
                <w:sz w:val="26"/>
                <w:szCs w:val="26"/>
                <w:lang w:eastAsia="ru-RU"/>
              </w:rPr>
            </w:pPr>
            <w:proofErr w:type="gramStart"/>
            <w:r w:rsidRPr="00EF0171">
              <w:rPr>
                <w:rFonts w:ascii="Times New Roman" w:hAnsi="Times New Roman" w:cs="Times New Roman"/>
                <w:sz w:val="26"/>
                <w:szCs w:val="26"/>
              </w:rPr>
              <w:t>р</w:t>
            </w:r>
            <w:proofErr w:type="gramEnd"/>
            <w:r w:rsidRPr="00EF0171">
              <w:rPr>
                <w:rFonts w:ascii="Times New Roman" w:hAnsi="Times New Roman" w:cs="Times New Roman"/>
                <w:sz w:val="26"/>
                <w:szCs w:val="26"/>
              </w:rPr>
              <w:t>/с: 40702810636250002129</w:t>
            </w:r>
          </w:p>
          <w:p w:rsidR="00E015D2" w:rsidRPr="00EF0171" w:rsidRDefault="00E015D2" w:rsidP="00D73CA1">
            <w:pPr>
              <w:jc w:val="both"/>
              <w:rPr>
                <w:rFonts w:ascii="Times New Roman" w:eastAsia="Times New Roman" w:hAnsi="Times New Roman" w:cs="Times New Roman"/>
                <w:bCs/>
                <w:sz w:val="26"/>
                <w:szCs w:val="26"/>
                <w:lang w:eastAsia="ru-RU"/>
              </w:rPr>
            </w:pPr>
          </w:p>
          <w:p w:rsidR="00E015D2" w:rsidRPr="00EF0171" w:rsidRDefault="00E015D2" w:rsidP="00D73CA1">
            <w:pPr>
              <w:jc w:val="both"/>
              <w:rPr>
                <w:rFonts w:ascii="Times New Roman" w:eastAsia="Times New Roman" w:hAnsi="Times New Roman" w:cs="Times New Roman"/>
                <w:bCs/>
                <w:sz w:val="26"/>
                <w:szCs w:val="26"/>
                <w:lang w:eastAsia="ru-RU"/>
              </w:rPr>
            </w:pPr>
          </w:p>
        </w:tc>
      </w:tr>
      <w:tr w:rsidR="00E015D2" w:rsidRPr="00E015D2" w:rsidTr="00D73CA1">
        <w:tc>
          <w:tcPr>
            <w:tcW w:w="4644" w:type="dxa"/>
          </w:tcPr>
          <w:p w:rsidR="00E015D2" w:rsidRPr="009B4488" w:rsidRDefault="00E015D2" w:rsidP="00D73CA1">
            <w:pPr>
              <w:spacing w:line="276" w:lineRule="auto"/>
              <w:rPr>
                <w:rFonts w:ascii="Times New Roman" w:hAnsi="Times New Roman" w:cs="Times New Roman"/>
                <w:sz w:val="20"/>
                <w:szCs w:val="20"/>
              </w:rPr>
            </w:pPr>
          </w:p>
          <w:p w:rsidR="00E015D2" w:rsidRPr="009B4488" w:rsidRDefault="00E015D2" w:rsidP="00D73CA1">
            <w:pPr>
              <w:spacing w:line="276" w:lineRule="auto"/>
              <w:rPr>
                <w:rFonts w:ascii="Times New Roman" w:hAnsi="Times New Roman" w:cs="Times New Roman"/>
                <w:sz w:val="20"/>
                <w:szCs w:val="20"/>
              </w:rPr>
            </w:pPr>
          </w:p>
          <w:p w:rsidR="00E015D2" w:rsidRPr="009B4488" w:rsidRDefault="00E015D2" w:rsidP="00D73CA1">
            <w:pPr>
              <w:spacing w:line="276" w:lineRule="auto"/>
              <w:rPr>
                <w:rFonts w:ascii="Times New Roman" w:hAnsi="Times New Roman" w:cs="Times New Roman"/>
                <w:sz w:val="20"/>
                <w:szCs w:val="20"/>
              </w:rPr>
            </w:pPr>
          </w:p>
          <w:p w:rsidR="00DA09B7" w:rsidRPr="009B4488" w:rsidRDefault="00DA09B7" w:rsidP="00D73CA1">
            <w:pPr>
              <w:spacing w:line="276" w:lineRule="auto"/>
              <w:rPr>
                <w:rFonts w:ascii="Times New Roman" w:hAnsi="Times New Roman" w:cs="Times New Roman"/>
                <w:sz w:val="20"/>
                <w:szCs w:val="20"/>
              </w:rPr>
            </w:pPr>
          </w:p>
          <w:p w:rsidR="00E015D2" w:rsidRDefault="00E015D2" w:rsidP="00D73CA1">
            <w:pPr>
              <w:spacing w:line="276" w:lineRule="auto"/>
              <w:rPr>
                <w:rFonts w:ascii="Times New Roman" w:hAnsi="Times New Roman" w:cs="Times New Roman"/>
                <w:sz w:val="20"/>
                <w:szCs w:val="20"/>
              </w:rPr>
            </w:pPr>
          </w:p>
          <w:p w:rsidR="00EF0171" w:rsidRDefault="00EF0171" w:rsidP="00D73CA1">
            <w:pPr>
              <w:spacing w:line="276" w:lineRule="auto"/>
              <w:rPr>
                <w:rFonts w:ascii="Times New Roman" w:hAnsi="Times New Roman" w:cs="Times New Roman"/>
                <w:sz w:val="20"/>
                <w:szCs w:val="20"/>
              </w:rPr>
            </w:pPr>
          </w:p>
          <w:p w:rsidR="00EF0171" w:rsidRPr="009B4488" w:rsidRDefault="00EF0171" w:rsidP="00D73CA1">
            <w:pPr>
              <w:spacing w:line="276" w:lineRule="auto"/>
              <w:rPr>
                <w:rFonts w:ascii="Times New Roman" w:hAnsi="Times New Roman" w:cs="Times New Roman"/>
                <w:sz w:val="20"/>
                <w:szCs w:val="20"/>
              </w:rPr>
            </w:pPr>
          </w:p>
          <w:p w:rsidR="00E015D2" w:rsidRPr="009B4488" w:rsidRDefault="00E015D2" w:rsidP="00D73CA1">
            <w:pPr>
              <w:spacing w:line="276" w:lineRule="auto"/>
              <w:rPr>
                <w:rFonts w:ascii="Times New Roman" w:hAnsi="Times New Roman" w:cs="Times New Roman"/>
                <w:bCs/>
                <w:sz w:val="20"/>
                <w:szCs w:val="20"/>
              </w:rPr>
            </w:pPr>
            <w:r w:rsidRPr="009B4488">
              <w:rPr>
                <w:rFonts w:ascii="Times New Roman" w:hAnsi="Times New Roman" w:cs="Times New Roman"/>
                <w:sz w:val="20"/>
                <w:szCs w:val="20"/>
              </w:rPr>
              <w:t>_______________</w:t>
            </w:r>
            <w:r w:rsidRPr="009B4488">
              <w:rPr>
                <w:rFonts w:ascii="Times New Roman" w:hAnsi="Times New Roman" w:cs="Times New Roman"/>
                <w:bCs/>
                <w:sz w:val="20"/>
                <w:szCs w:val="20"/>
              </w:rPr>
              <w:t xml:space="preserve"> </w:t>
            </w:r>
            <w:r w:rsidR="00DA09B7" w:rsidRPr="009B4488">
              <w:rPr>
                <w:rFonts w:ascii="Times New Roman" w:hAnsi="Times New Roman" w:cs="Times New Roman"/>
                <w:bCs/>
                <w:sz w:val="20"/>
                <w:szCs w:val="20"/>
              </w:rPr>
              <w:t xml:space="preserve"> __________</w:t>
            </w:r>
          </w:p>
          <w:p w:rsidR="00E015D2" w:rsidRPr="009B4488" w:rsidRDefault="00E015D2" w:rsidP="00D73CA1">
            <w:pPr>
              <w:spacing w:line="276" w:lineRule="auto"/>
              <w:rPr>
                <w:rFonts w:ascii="Times New Roman" w:hAnsi="Times New Roman" w:cs="Times New Roman"/>
                <w:sz w:val="20"/>
                <w:szCs w:val="20"/>
              </w:rPr>
            </w:pPr>
            <w:r w:rsidRPr="009B4488">
              <w:rPr>
                <w:rFonts w:ascii="Times New Roman" w:hAnsi="Times New Roman" w:cs="Times New Roman"/>
                <w:sz w:val="20"/>
                <w:szCs w:val="20"/>
              </w:rPr>
              <w:t>М.П.</w:t>
            </w:r>
          </w:p>
        </w:tc>
        <w:tc>
          <w:tcPr>
            <w:tcW w:w="5670" w:type="dxa"/>
          </w:tcPr>
          <w:p w:rsidR="00E015D2" w:rsidRPr="00EF0171" w:rsidRDefault="00E015D2" w:rsidP="00D73CA1">
            <w:pPr>
              <w:spacing w:line="276" w:lineRule="auto"/>
              <w:rPr>
                <w:rFonts w:ascii="Times New Roman" w:hAnsi="Times New Roman" w:cs="Times New Roman"/>
                <w:bCs/>
                <w:sz w:val="26"/>
                <w:szCs w:val="26"/>
              </w:rPr>
            </w:pPr>
            <w:r w:rsidRPr="00EF0171">
              <w:rPr>
                <w:rFonts w:ascii="Times New Roman" w:hAnsi="Times New Roman" w:cs="Times New Roman"/>
                <w:bCs/>
                <w:sz w:val="26"/>
                <w:szCs w:val="26"/>
              </w:rPr>
              <w:t>Главный управляющий директор-</w:t>
            </w:r>
          </w:p>
          <w:p w:rsidR="00E015D2" w:rsidRPr="00EF0171" w:rsidRDefault="00E015D2" w:rsidP="00D73CA1">
            <w:pPr>
              <w:spacing w:line="276" w:lineRule="auto"/>
              <w:rPr>
                <w:rFonts w:ascii="Times New Roman" w:hAnsi="Times New Roman" w:cs="Times New Roman"/>
                <w:bCs/>
                <w:sz w:val="26"/>
                <w:szCs w:val="26"/>
              </w:rPr>
            </w:pPr>
            <w:r w:rsidRPr="00EF0171">
              <w:rPr>
                <w:rFonts w:ascii="Times New Roman" w:hAnsi="Times New Roman" w:cs="Times New Roman"/>
                <w:bCs/>
                <w:sz w:val="26"/>
                <w:szCs w:val="26"/>
              </w:rPr>
              <w:t xml:space="preserve">руководитель </w:t>
            </w:r>
            <w:proofErr w:type="gramStart"/>
            <w:r w:rsidRPr="00EF0171">
              <w:rPr>
                <w:rFonts w:ascii="Times New Roman" w:hAnsi="Times New Roman" w:cs="Times New Roman"/>
                <w:bCs/>
                <w:sz w:val="26"/>
                <w:szCs w:val="26"/>
              </w:rPr>
              <w:t>обособленного</w:t>
            </w:r>
            <w:proofErr w:type="gramEnd"/>
            <w:r w:rsidRPr="00EF0171">
              <w:rPr>
                <w:rFonts w:ascii="Times New Roman" w:hAnsi="Times New Roman" w:cs="Times New Roman"/>
                <w:bCs/>
                <w:sz w:val="26"/>
                <w:szCs w:val="26"/>
              </w:rPr>
              <w:t xml:space="preserve"> структурного</w:t>
            </w:r>
          </w:p>
          <w:p w:rsidR="00E015D2" w:rsidRPr="00EF0171" w:rsidRDefault="00E015D2" w:rsidP="00D73CA1">
            <w:pPr>
              <w:spacing w:line="276" w:lineRule="auto"/>
              <w:rPr>
                <w:rFonts w:ascii="Times New Roman" w:hAnsi="Times New Roman" w:cs="Times New Roman"/>
                <w:bCs/>
                <w:sz w:val="26"/>
                <w:szCs w:val="26"/>
              </w:rPr>
            </w:pPr>
            <w:r w:rsidRPr="00EF0171">
              <w:rPr>
                <w:rFonts w:ascii="Times New Roman" w:hAnsi="Times New Roman" w:cs="Times New Roman"/>
                <w:bCs/>
                <w:sz w:val="26"/>
                <w:szCs w:val="26"/>
              </w:rPr>
              <w:t>подразделения  в Тамбовской области</w:t>
            </w:r>
          </w:p>
          <w:p w:rsidR="00E015D2" w:rsidRPr="00EF0171" w:rsidRDefault="00E015D2" w:rsidP="00D73CA1">
            <w:pPr>
              <w:spacing w:line="276" w:lineRule="auto"/>
              <w:rPr>
                <w:rFonts w:ascii="Times New Roman" w:hAnsi="Times New Roman" w:cs="Times New Roman"/>
                <w:sz w:val="26"/>
                <w:szCs w:val="26"/>
              </w:rPr>
            </w:pPr>
          </w:p>
          <w:p w:rsidR="00E015D2" w:rsidRPr="00EF0171" w:rsidRDefault="00E015D2" w:rsidP="00D73CA1">
            <w:pPr>
              <w:spacing w:line="276" w:lineRule="auto"/>
              <w:rPr>
                <w:rFonts w:ascii="Times New Roman" w:hAnsi="Times New Roman" w:cs="Times New Roman"/>
                <w:sz w:val="26"/>
                <w:szCs w:val="26"/>
              </w:rPr>
            </w:pPr>
          </w:p>
          <w:p w:rsidR="00E015D2" w:rsidRPr="00EF0171" w:rsidRDefault="00E015D2" w:rsidP="00D73CA1">
            <w:pPr>
              <w:spacing w:line="276" w:lineRule="auto"/>
              <w:rPr>
                <w:rFonts w:ascii="Times New Roman" w:hAnsi="Times New Roman" w:cs="Times New Roman"/>
                <w:bCs/>
                <w:sz w:val="26"/>
                <w:szCs w:val="26"/>
              </w:rPr>
            </w:pPr>
            <w:r w:rsidRPr="00EF0171">
              <w:rPr>
                <w:rFonts w:ascii="Times New Roman" w:hAnsi="Times New Roman" w:cs="Times New Roman"/>
                <w:sz w:val="26"/>
                <w:szCs w:val="26"/>
              </w:rPr>
              <w:t>_______________</w:t>
            </w:r>
            <w:r w:rsidRPr="00EF0171">
              <w:rPr>
                <w:rFonts w:ascii="Times New Roman" w:hAnsi="Times New Roman" w:cs="Times New Roman"/>
                <w:bCs/>
                <w:sz w:val="26"/>
                <w:szCs w:val="26"/>
              </w:rPr>
              <w:t xml:space="preserve"> П.В. </w:t>
            </w:r>
            <w:proofErr w:type="spellStart"/>
            <w:r w:rsidRPr="00EF0171">
              <w:rPr>
                <w:rFonts w:ascii="Times New Roman" w:hAnsi="Times New Roman" w:cs="Times New Roman"/>
                <w:bCs/>
                <w:sz w:val="26"/>
                <w:szCs w:val="26"/>
              </w:rPr>
              <w:t>Едигарев</w:t>
            </w:r>
            <w:proofErr w:type="spellEnd"/>
          </w:p>
          <w:p w:rsidR="00E015D2" w:rsidRPr="00EF0171" w:rsidRDefault="00E015D2" w:rsidP="00D73CA1">
            <w:pPr>
              <w:spacing w:line="276" w:lineRule="auto"/>
              <w:rPr>
                <w:rFonts w:ascii="Times New Roman" w:hAnsi="Times New Roman" w:cs="Times New Roman"/>
                <w:sz w:val="20"/>
                <w:szCs w:val="20"/>
              </w:rPr>
            </w:pPr>
            <w:r w:rsidRPr="00EF0171">
              <w:rPr>
                <w:rFonts w:ascii="Times New Roman" w:hAnsi="Times New Roman" w:cs="Times New Roman"/>
                <w:sz w:val="20"/>
                <w:szCs w:val="20"/>
              </w:rPr>
              <w:t>М.П.</w:t>
            </w:r>
          </w:p>
        </w:tc>
      </w:tr>
    </w:tbl>
    <w:p w:rsidR="00C22D9D" w:rsidRPr="00E015D2" w:rsidRDefault="00C22D9D" w:rsidP="001C7A06">
      <w:pPr>
        <w:spacing w:after="0" w:line="240" w:lineRule="auto"/>
        <w:ind w:firstLine="708"/>
        <w:jc w:val="both"/>
        <w:rPr>
          <w:rFonts w:ascii="Times New Roman" w:eastAsia="Times New Roman" w:hAnsi="Times New Roman" w:cs="Times New Roman"/>
          <w:sz w:val="20"/>
          <w:szCs w:val="20"/>
          <w:lang w:eastAsia="ru-RU"/>
        </w:rPr>
      </w:pPr>
    </w:p>
    <w:p w:rsidR="00EB6940" w:rsidRPr="00643DE0" w:rsidRDefault="00EB6940" w:rsidP="001C7A06">
      <w:pPr>
        <w:spacing w:after="0" w:line="240" w:lineRule="auto"/>
        <w:ind w:firstLine="708"/>
        <w:jc w:val="both"/>
        <w:rPr>
          <w:rFonts w:ascii="Times New Roman" w:eastAsia="Times New Roman" w:hAnsi="Times New Roman" w:cs="Times New Roman"/>
          <w:sz w:val="26"/>
          <w:szCs w:val="26"/>
          <w:lang w:eastAsia="ru-RU"/>
        </w:rPr>
      </w:pPr>
    </w:p>
    <w:p w:rsidR="00643DE0" w:rsidRPr="00643DE0" w:rsidRDefault="00643DE0" w:rsidP="002B78A6">
      <w:pPr>
        <w:spacing w:after="0" w:line="240" w:lineRule="auto"/>
        <w:jc w:val="both"/>
        <w:rPr>
          <w:rFonts w:ascii="Times New Roman" w:eastAsia="Times New Roman" w:hAnsi="Times New Roman" w:cs="Times New Roman"/>
          <w:sz w:val="26"/>
          <w:szCs w:val="26"/>
          <w:lang w:eastAsia="ru-RU"/>
        </w:rPr>
      </w:pPr>
    </w:p>
    <w:p w:rsidR="00643DE0" w:rsidRPr="00643DE0" w:rsidRDefault="00643DE0" w:rsidP="002B78A6">
      <w:pPr>
        <w:spacing w:after="0" w:line="240" w:lineRule="auto"/>
        <w:jc w:val="both"/>
        <w:rPr>
          <w:rFonts w:ascii="Times New Roman" w:eastAsia="Times New Roman" w:hAnsi="Times New Roman" w:cs="Times New Roman"/>
          <w:sz w:val="26"/>
          <w:szCs w:val="26"/>
          <w:lang w:eastAsia="ru-RU"/>
        </w:rPr>
      </w:pPr>
    </w:p>
    <w:p w:rsidR="00643DE0" w:rsidRPr="00643DE0" w:rsidRDefault="00643DE0" w:rsidP="002B78A6">
      <w:pPr>
        <w:spacing w:after="0" w:line="240" w:lineRule="auto"/>
        <w:jc w:val="both"/>
        <w:rPr>
          <w:rFonts w:ascii="Times New Roman" w:eastAsia="Times New Roman" w:hAnsi="Times New Roman" w:cs="Times New Roman"/>
          <w:sz w:val="26"/>
          <w:szCs w:val="26"/>
          <w:lang w:eastAsia="ru-RU"/>
        </w:rPr>
      </w:pPr>
    </w:p>
    <w:sectPr w:rsidR="00643DE0" w:rsidRPr="00643DE0" w:rsidSect="00BB6C8A">
      <w:endnotePr>
        <w:numFmt w:val="decimal"/>
      </w:endnotePr>
      <w:pgSz w:w="11906" w:h="16838"/>
      <w:pgMar w:top="540" w:right="926" w:bottom="1134" w:left="108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95EDC" w:rsidRDefault="00995EDC">
      <w:pPr>
        <w:spacing w:after="0" w:line="240" w:lineRule="auto"/>
      </w:pPr>
      <w:r>
        <w:separator/>
      </w:r>
    </w:p>
  </w:endnote>
  <w:endnote w:type="continuationSeparator" w:id="0">
    <w:p w:rsidR="00995EDC" w:rsidRDefault="00995E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95EDC" w:rsidRDefault="00995EDC">
      <w:pPr>
        <w:spacing w:after="0" w:line="240" w:lineRule="auto"/>
      </w:pPr>
      <w:r>
        <w:separator/>
      </w:r>
    </w:p>
  </w:footnote>
  <w:footnote w:type="continuationSeparator" w:id="0">
    <w:p w:rsidR="00995EDC" w:rsidRDefault="00995ED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1B066D4C"/>
    <w:multiLevelType w:val="multilevel"/>
    <w:tmpl w:val="CB9003EA"/>
    <w:lvl w:ilvl="0">
      <w:start w:val="1"/>
      <w:numFmt w:val="decimal"/>
      <w:lvlText w:val="%1."/>
      <w:lvlJc w:val="left"/>
      <w:pPr>
        <w:tabs>
          <w:tab w:val="num" w:pos="720"/>
        </w:tabs>
        <w:ind w:left="720" w:hanging="360"/>
      </w:pPr>
      <w:rPr>
        <w:rFonts w:hint="default"/>
      </w:rPr>
    </w:lvl>
    <w:lvl w:ilvl="1">
      <w:start w:val="1"/>
      <w:numFmt w:val="decimal"/>
      <w:isLgl/>
      <w:lvlText w:val="%1.%2."/>
      <w:lvlJc w:val="left"/>
      <w:pPr>
        <w:ind w:left="1128" w:hanging="420"/>
      </w:pPr>
      <w:rPr>
        <w:rFonts w:hint="default"/>
      </w:rPr>
    </w:lvl>
    <w:lvl w:ilvl="2">
      <w:start w:val="1"/>
      <w:numFmt w:val="decimal"/>
      <w:isLgl/>
      <w:lvlText w:val="%1.%2.%3."/>
      <w:lvlJc w:val="left"/>
      <w:pPr>
        <w:ind w:left="1776" w:hanging="720"/>
      </w:pPr>
      <w:rPr>
        <w:rFonts w:hint="default"/>
      </w:rPr>
    </w:lvl>
    <w:lvl w:ilvl="3">
      <w:start w:val="1"/>
      <w:numFmt w:val="decimal"/>
      <w:isLgl/>
      <w:lvlText w:val="%1.%2.%3.%4."/>
      <w:lvlJc w:val="left"/>
      <w:pPr>
        <w:ind w:left="2124" w:hanging="72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180" w:hanging="1080"/>
      </w:pPr>
      <w:rPr>
        <w:rFonts w:hint="default"/>
      </w:rPr>
    </w:lvl>
    <w:lvl w:ilvl="6">
      <w:start w:val="1"/>
      <w:numFmt w:val="decimal"/>
      <w:isLgl/>
      <w:lvlText w:val="%1.%2.%3.%4.%5.%6.%7."/>
      <w:lvlJc w:val="left"/>
      <w:pPr>
        <w:ind w:left="3888" w:hanging="1440"/>
      </w:pPr>
      <w:rPr>
        <w:rFonts w:hint="default"/>
      </w:rPr>
    </w:lvl>
    <w:lvl w:ilvl="7">
      <w:start w:val="1"/>
      <w:numFmt w:val="decimal"/>
      <w:isLgl/>
      <w:lvlText w:val="%1.%2.%3.%4.%5.%6.%7.%8."/>
      <w:lvlJc w:val="left"/>
      <w:pPr>
        <w:ind w:left="4236" w:hanging="1440"/>
      </w:pPr>
      <w:rPr>
        <w:rFonts w:hint="default"/>
      </w:rPr>
    </w:lvl>
    <w:lvl w:ilvl="8">
      <w:start w:val="1"/>
      <w:numFmt w:val="decimal"/>
      <w:isLgl/>
      <w:lvlText w:val="%1.%2.%3.%4.%5.%6.%7.%8.%9."/>
      <w:lvlJc w:val="left"/>
      <w:pPr>
        <w:ind w:left="4944" w:hanging="1800"/>
      </w:pPr>
      <w:rPr>
        <w:rFonts w:hint="default"/>
      </w:rPr>
    </w:lvl>
  </w:abstractNum>
  <w:abstractNum w:abstractNumId="2">
    <w:nsid w:val="389456FA"/>
    <w:multiLevelType w:val="multilevel"/>
    <w:tmpl w:val="DD0A4660"/>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42A16D3F"/>
    <w:multiLevelType w:val="hybridMultilevel"/>
    <w:tmpl w:val="562C3DAE"/>
    <w:lvl w:ilvl="0" w:tplc="FFD2A46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7A5A2E43"/>
    <w:multiLevelType w:val="multilevel"/>
    <w:tmpl w:val="9C1C4A92"/>
    <w:lvl w:ilvl="0">
      <w:start w:val="1"/>
      <w:numFmt w:val="decimal"/>
      <w:lvlText w:val="%1."/>
      <w:lvlJc w:val="left"/>
      <w:pPr>
        <w:ind w:left="1065" w:hanging="360"/>
      </w:pPr>
      <w:rPr>
        <w:rFonts w:hint="default"/>
      </w:rPr>
    </w:lvl>
    <w:lvl w:ilvl="1">
      <w:start w:val="1"/>
      <w:numFmt w:val="decimal"/>
      <w:isLgl/>
      <w:lvlText w:val="%1.%2."/>
      <w:lvlJc w:val="left"/>
      <w:pPr>
        <w:ind w:left="1425" w:hanging="720"/>
      </w:pPr>
      <w:rPr>
        <w:rFonts w:hint="default"/>
      </w:rPr>
    </w:lvl>
    <w:lvl w:ilvl="2">
      <w:start w:val="1"/>
      <w:numFmt w:val="decimal"/>
      <w:isLgl/>
      <w:lvlText w:val="%1.%2.%3."/>
      <w:lvlJc w:val="left"/>
      <w:pPr>
        <w:ind w:left="1425" w:hanging="720"/>
      </w:pPr>
      <w:rPr>
        <w:rFonts w:hint="default"/>
      </w:rPr>
    </w:lvl>
    <w:lvl w:ilvl="3">
      <w:start w:val="1"/>
      <w:numFmt w:val="decimal"/>
      <w:isLgl/>
      <w:lvlText w:val="%1.%2.%3.%4."/>
      <w:lvlJc w:val="left"/>
      <w:pPr>
        <w:ind w:left="1785" w:hanging="1080"/>
      </w:pPr>
      <w:rPr>
        <w:rFonts w:hint="default"/>
      </w:rPr>
    </w:lvl>
    <w:lvl w:ilvl="4">
      <w:start w:val="1"/>
      <w:numFmt w:val="decimal"/>
      <w:isLgl/>
      <w:lvlText w:val="%1.%2.%3.%4.%5."/>
      <w:lvlJc w:val="left"/>
      <w:pPr>
        <w:ind w:left="1785" w:hanging="1080"/>
      </w:pPr>
      <w:rPr>
        <w:rFonts w:hint="default"/>
      </w:rPr>
    </w:lvl>
    <w:lvl w:ilvl="5">
      <w:start w:val="1"/>
      <w:numFmt w:val="decimal"/>
      <w:isLgl/>
      <w:lvlText w:val="%1.%2.%3.%4.%5.%6."/>
      <w:lvlJc w:val="left"/>
      <w:pPr>
        <w:ind w:left="2145" w:hanging="1440"/>
      </w:pPr>
      <w:rPr>
        <w:rFonts w:hint="default"/>
      </w:rPr>
    </w:lvl>
    <w:lvl w:ilvl="6">
      <w:start w:val="1"/>
      <w:numFmt w:val="decimal"/>
      <w:isLgl/>
      <w:lvlText w:val="%1.%2.%3.%4.%5.%6.%7."/>
      <w:lvlJc w:val="left"/>
      <w:pPr>
        <w:ind w:left="2145" w:hanging="1440"/>
      </w:pPr>
      <w:rPr>
        <w:rFonts w:hint="default"/>
      </w:rPr>
    </w:lvl>
    <w:lvl w:ilvl="7">
      <w:start w:val="1"/>
      <w:numFmt w:val="decimal"/>
      <w:isLgl/>
      <w:lvlText w:val="%1.%2.%3.%4.%5.%6.%7.%8."/>
      <w:lvlJc w:val="left"/>
      <w:pPr>
        <w:ind w:left="2505" w:hanging="1800"/>
      </w:pPr>
      <w:rPr>
        <w:rFonts w:hint="default"/>
      </w:rPr>
    </w:lvl>
    <w:lvl w:ilvl="8">
      <w:start w:val="1"/>
      <w:numFmt w:val="decimal"/>
      <w:isLgl/>
      <w:lvlText w:val="%1.%2.%3.%4.%5.%6.%7.%8.%9."/>
      <w:lvlJc w:val="left"/>
      <w:pPr>
        <w:ind w:left="2505" w:hanging="1800"/>
      </w:pPr>
      <w:rPr>
        <w:rFonts w:hint="default"/>
      </w:rPr>
    </w:lvl>
  </w:abstractNum>
  <w:num w:numId="1">
    <w:abstractNumId w:val="0"/>
    <w:lvlOverride w:ilvl="0">
      <w:lvl w:ilvl="0">
        <w:start w:val="1"/>
        <w:numFmt w:val="bullet"/>
        <w:lvlText w:val=""/>
        <w:lvlJc w:val="left"/>
        <w:pPr>
          <w:ind w:left="928" w:hanging="360"/>
        </w:pPr>
        <w:rPr>
          <w:rFonts w:ascii="Wingdings" w:hAnsi="Wingdings" w:hint="default"/>
          <w:sz w:val="24"/>
        </w:rPr>
      </w:lvl>
    </w:lvlOverride>
  </w:num>
  <w:num w:numId="2">
    <w:abstractNumId w:val="1"/>
  </w:num>
  <w:num w:numId="3">
    <w:abstractNumId w:val="2"/>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132B"/>
    <w:rsid w:val="00001833"/>
    <w:rsid w:val="0000579A"/>
    <w:rsid w:val="00011C2D"/>
    <w:rsid w:val="000361AB"/>
    <w:rsid w:val="0004144F"/>
    <w:rsid w:val="00044E43"/>
    <w:rsid w:val="00052B89"/>
    <w:rsid w:val="000626B5"/>
    <w:rsid w:val="00073ACE"/>
    <w:rsid w:val="00075BBD"/>
    <w:rsid w:val="00080E6F"/>
    <w:rsid w:val="00097A24"/>
    <w:rsid w:val="000A72D2"/>
    <w:rsid w:val="000E2E15"/>
    <w:rsid w:val="000E638C"/>
    <w:rsid w:val="00107080"/>
    <w:rsid w:val="001253E9"/>
    <w:rsid w:val="00126846"/>
    <w:rsid w:val="00126A95"/>
    <w:rsid w:val="001468FD"/>
    <w:rsid w:val="001536C0"/>
    <w:rsid w:val="00153FDD"/>
    <w:rsid w:val="00154D95"/>
    <w:rsid w:val="001711FF"/>
    <w:rsid w:val="001770BE"/>
    <w:rsid w:val="00187CCD"/>
    <w:rsid w:val="001977A2"/>
    <w:rsid w:val="001B010B"/>
    <w:rsid w:val="001B1F4D"/>
    <w:rsid w:val="001B25C5"/>
    <w:rsid w:val="001C1027"/>
    <w:rsid w:val="001C7A06"/>
    <w:rsid w:val="001D016C"/>
    <w:rsid w:val="001F5304"/>
    <w:rsid w:val="002223D9"/>
    <w:rsid w:val="002267F7"/>
    <w:rsid w:val="00226BAB"/>
    <w:rsid w:val="002435F8"/>
    <w:rsid w:val="00243D40"/>
    <w:rsid w:val="0024536D"/>
    <w:rsid w:val="00255422"/>
    <w:rsid w:val="00275CBC"/>
    <w:rsid w:val="002837B6"/>
    <w:rsid w:val="002A4B40"/>
    <w:rsid w:val="002B78A6"/>
    <w:rsid w:val="002C1275"/>
    <w:rsid w:val="002C3509"/>
    <w:rsid w:val="002D032D"/>
    <w:rsid w:val="002D07BA"/>
    <w:rsid w:val="002E13D5"/>
    <w:rsid w:val="002E297B"/>
    <w:rsid w:val="002F0F13"/>
    <w:rsid w:val="002F7947"/>
    <w:rsid w:val="00301B25"/>
    <w:rsid w:val="0030548D"/>
    <w:rsid w:val="003141CF"/>
    <w:rsid w:val="00314F2D"/>
    <w:rsid w:val="003209C0"/>
    <w:rsid w:val="003216E3"/>
    <w:rsid w:val="003217CA"/>
    <w:rsid w:val="00325EED"/>
    <w:rsid w:val="00332A81"/>
    <w:rsid w:val="00336976"/>
    <w:rsid w:val="00344AF2"/>
    <w:rsid w:val="00360C36"/>
    <w:rsid w:val="003622F4"/>
    <w:rsid w:val="00362E4F"/>
    <w:rsid w:val="00364F87"/>
    <w:rsid w:val="00374D05"/>
    <w:rsid w:val="0039049D"/>
    <w:rsid w:val="00397ACC"/>
    <w:rsid w:val="003B0DED"/>
    <w:rsid w:val="003B26A4"/>
    <w:rsid w:val="003B6070"/>
    <w:rsid w:val="003C13EB"/>
    <w:rsid w:val="003C208D"/>
    <w:rsid w:val="003D0D9B"/>
    <w:rsid w:val="003D1077"/>
    <w:rsid w:val="003D1A25"/>
    <w:rsid w:val="003D691E"/>
    <w:rsid w:val="0040650A"/>
    <w:rsid w:val="004202FD"/>
    <w:rsid w:val="00446DB8"/>
    <w:rsid w:val="0045799D"/>
    <w:rsid w:val="00471F35"/>
    <w:rsid w:val="00482D2D"/>
    <w:rsid w:val="00497CF2"/>
    <w:rsid w:val="004A096B"/>
    <w:rsid w:val="004C0E76"/>
    <w:rsid w:val="004D5768"/>
    <w:rsid w:val="004E2FD0"/>
    <w:rsid w:val="004E548D"/>
    <w:rsid w:val="004E64EA"/>
    <w:rsid w:val="004F3E40"/>
    <w:rsid w:val="00510821"/>
    <w:rsid w:val="0051374A"/>
    <w:rsid w:val="005138E5"/>
    <w:rsid w:val="0052754B"/>
    <w:rsid w:val="00532A46"/>
    <w:rsid w:val="00554E5D"/>
    <w:rsid w:val="00573E6D"/>
    <w:rsid w:val="00590D18"/>
    <w:rsid w:val="005922BE"/>
    <w:rsid w:val="00594994"/>
    <w:rsid w:val="005B703A"/>
    <w:rsid w:val="005D32D1"/>
    <w:rsid w:val="006001E4"/>
    <w:rsid w:val="00642D75"/>
    <w:rsid w:val="00643DE0"/>
    <w:rsid w:val="00645335"/>
    <w:rsid w:val="00661527"/>
    <w:rsid w:val="00661C10"/>
    <w:rsid w:val="006654DE"/>
    <w:rsid w:val="006700D5"/>
    <w:rsid w:val="00673B10"/>
    <w:rsid w:val="006753B9"/>
    <w:rsid w:val="0069645B"/>
    <w:rsid w:val="006A2BC1"/>
    <w:rsid w:val="006B7D9D"/>
    <w:rsid w:val="006C24D2"/>
    <w:rsid w:val="00707742"/>
    <w:rsid w:val="007163DA"/>
    <w:rsid w:val="00723EB4"/>
    <w:rsid w:val="007262E0"/>
    <w:rsid w:val="00732AA2"/>
    <w:rsid w:val="00746B13"/>
    <w:rsid w:val="00751B14"/>
    <w:rsid w:val="007623FD"/>
    <w:rsid w:val="00776921"/>
    <w:rsid w:val="007B52FA"/>
    <w:rsid w:val="007C73CF"/>
    <w:rsid w:val="007D1425"/>
    <w:rsid w:val="007E3082"/>
    <w:rsid w:val="007E452C"/>
    <w:rsid w:val="007E7B20"/>
    <w:rsid w:val="008027B2"/>
    <w:rsid w:val="0080571A"/>
    <w:rsid w:val="00826221"/>
    <w:rsid w:val="0083086D"/>
    <w:rsid w:val="0083631F"/>
    <w:rsid w:val="00841A74"/>
    <w:rsid w:val="00842D32"/>
    <w:rsid w:val="0084590F"/>
    <w:rsid w:val="00854E96"/>
    <w:rsid w:val="008A0873"/>
    <w:rsid w:val="008C1620"/>
    <w:rsid w:val="008E59B1"/>
    <w:rsid w:val="008E6FA6"/>
    <w:rsid w:val="008E7E81"/>
    <w:rsid w:val="009003E0"/>
    <w:rsid w:val="00934D78"/>
    <w:rsid w:val="0093731C"/>
    <w:rsid w:val="00940514"/>
    <w:rsid w:val="009471FB"/>
    <w:rsid w:val="009545CB"/>
    <w:rsid w:val="00960902"/>
    <w:rsid w:val="009647B6"/>
    <w:rsid w:val="00966E5C"/>
    <w:rsid w:val="00977DB1"/>
    <w:rsid w:val="00992014"/>
    <w:rsid w:val="009925D5"/>
    <w:rsid w:val="00995EDC"/>
    <w:rsid w:val="009B4488"/>
    <w:rsid w:val="009C4F20"/>
    <w:rsid w:val="009D141C"/>
    <w:rsid w:val="009D7AB7"/>
    <w:rsid w:val="009F3973"/>
    <w:rsid w:val="009F4EF1"/>
    <w:rsid w:val="009F5F39"/>
    <w:rsid w:val="00A0079E"/>
    <w:rsid w:val="00A01A74"/>
    <w:rsid w:val="00A05DC1"/>
    <w:rsid w:val="00A27B7B"/>
    <w:rsid w:val="00A405D0"/>
    <w:rsid w:val="00A4613A"/>
    <w:rsid w:val="00A53A61"/>
    <w:rsid w:val="00A6064D"/>
    <w:rsid w:val="00A60A85"/>
    <w:rsid w:val="00A614F8"/>
    <w:rsid w:val="00A61EBC"/>
    <w:rsid w:val="00A764BA"/>
    <w:rsid w:val="00A8644D"/>
    <w:rsid w:val="00AA47D7"/>
    <w:rsid w:val="00AB0B50"/>
    <w:rsid w:val="00AB1BA1"/>
    <w:rsid w:val="00AD24DF"/>
    <w:rsid w:val="00B038DB"/>
    <w:rsid w:val="00B05710"/>
    <w:rsid w:val="00B23988"/>
    <w:rsid w:val="00B27897"/>
    <w:rsid w:val="00B40856"/>
    <w:rsid w:val="00B465C4"/>
    <w:rsid w:val="00B91F38"/>
    <w:rsid w:val="00B92B9D"/>
    <w:rsid w:val="00B9601D"/>
    <w:rsid w:val="00BA081B"/>
    <w:rsid w:val="00BA718E"/>
    <w:rsid w:val="00BB220E"/>
    <w:rsid w:val="00BB3D87"/>
    <w:rsid w:val="00BB6C8A"/>
    <w:rsid w:val="00BB7AD9"/>
    <w:rsid w:val="00BD2C6B"/>
    <w:rsid w:val="00BF4D7E"/>
    <w:rsid w:val="00C15ED8"/>
    <w:rsid w:val="00C22D9D"/>
    <w:rsid w:val="00C26657"/>
    <w:rsid w:val="00C3071B"/>
    <w:rsid w:val="00C3686B"/>
    <w:rsid w:val="00C36CC7"/>
    <w:rsid w:val="00C45F88"/>
    <w:rsid w:val="00C46DE0"/>
    <w:rsid w:val="00C52894"/>
    <w:rsid w:val="00C66F89"/>
    <w:rsid w:val="00C71B21"/>
    <w:rsid w:val="00C74793"/>
    <w:rsid w:val="00C77BE1"/>
    <w:rsid w:val="00C77F50"/>
    <w:rsid w:val="00CA1D67"/>
    <w:rsid w:val="00CC3BD6"/>
    <w:rsid w:val="00CC3C94"/>
    <w:rsid w:val="00CC7B52"/>
    <w:rsid w:val="00CD1D42"/>
    <w:rsid w:val="00CD73C5"/>
    <w:rsid w:val="00CE03DE"/>
    <w:rsid w:val="00CF4260"/>
    <w:rsid w:val="00CF58DA"/>
    <w:rsid w:val="00D02271"/>
    <w:rsid w:val="00D0446E"/>
    <w:rsid w:val="00D149F8"/>
    <w:rsid w:val="00D1556F"/>
    <w:rsid w:val="00D328AE"/>
    <w:rsid w:val="00D4709E"/>
    <w:rsid w:val="00D52D92"/>
    <w:rsid w:val="00D66EDF"/>
    <w:rsid w:val="00D72E45"/>
    <w:rsid w:val="00D96406"/>
    <w:rsid w:val="00DA09B7"/>
    <w:rsid w:val="00DD041E"/>
    <w:rsid w:val="00DE7E89"/>
    <w:rsid w:val="00DF63B7"/>
    <w:rsid w:val="00E015D2"/>
    <w:rsid w:val="00E04EC9"/>
    <w:rsid w:val="00E16476"/>
    <w:rsid w:val="00E24E72"/>
    <w:rsid w:val="00E341AD"/>
    <w:rsid w:val="00E5745D"/>
    <w:rsid w:val="00E64D0D"/>
    <w:rsid w:val="00E675D4"/>
    <w:rsid w:val="00E72B1D"/>
    <w:rsid w:val="00E93D26"/>
    <w:rsid w:val="00EB044D"/>
    <w:rsid w:val="00EB0BFA"/>
    <w:rsid w:val="00EB6940"/>
    <w:rsid w:val="00EE0059"/>
    <w:rsid w:val="00EE59A2"/>
    <w:rsid w:val="00EF0171"/>
    <w:rsid w:val="00F17DDB"/>
    <w:rsid w:val="00F20B10"/>
    <w:rsid w:val="00F35EFA"/>
    <w:rsid w:val="00F44F83"/>
    <w:rsid w:val="00F50110"/>
    <w:rsid w:val="00F634B5"/>
    <w:rsid w:val="00FA132B"/>
    <w:rsid w:val="00FA31C4"/>
    <w:rsid w:val="00FA3F11"/>
    <w:rsid w:val="00FA798A"/>
    <w:rsid w:val="00FB1287"/>
    <w:rsid w:val="00FC6987"/>
    <w:rsid w:val="00FD4FE9"/>
    <w:rsid w:val="00FF0F1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96406"/>
  </w:style>
  <w:style w:type="paragraph" w:styleId="1">
    <w:name w:val="heading 1"/>
    <w:basedOn w:val="a"/>
    <w:link w:val="10"/>
    <w:uiPriority w:val="9"/>
    <w:qFormat/>
    <w:rsid w:val="006001E4"/>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2B78A6"/>
    <w:pPr>
      <w:widowControl w:val="0"/>
      <w:tabs>
        <w:tab w:val="center" w:pos="4677"/>
        <w:tab w:val="right" w:pos="9355"/>
      </w:tabs>
      <w:spacing w:after="0" w:line="240" w:lineRule="auto"/>
    </w:pPr>
    <w:rPr>
      <w:rFonts w:ascii="Times New Roman" w:eastAsia="Times New Roman" w:hAnsi="Times New Roman" w:cs="Times New Roman"/>
      <w:sz w:val="24"/>
      <w:szCs w:val="20"/>
      <w:lang w:eastAsia="ru-RU"/>
    </w:rPr>
  </w:style>
  <w:style w:type="character" w:customStyle="1" w:styleId="a4">
    <w:name w:val="Нижний колонтитул Знак"/>
    <w:basedOn w:val="a0"/>
    <w:link w:val="a3"/>
    <w:rsid w:val="002B78A6"/>
    <w:rPr>
      <w:rFonts w:ascii="Times New Roman" w:eastAsia="Times New Roman" w:hAnsi="Times New Roman" w:cs="Times New Roman"/>
      <w:sz w:val="24"/>
      <w:szCs w:val="20"/>
      <w:lang w:eastAsia="ru-RU"/>
    </w:rPr>
  </w:style>
  <w:style w:type="paragraph" w:styleId="a5">
    <w:name w:val="Balloon Text"/>
    <w:basedOn w:val="a"/>
    <w:link w:val="a6"/>
    <w:uiPriority w:val="99"/>
    <w:semiHidden/>
    <w:unhideWhenUsed/>
    <w:rsid w:val="00471F35"/>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471F35"/>
    <w:rPr>
      <w:rFonts w:ascii="Segoe UI" w:hAnsi="Segoe UI" w:cs="Segoe UI"/>
      <w:sz w:val="18"/>
      <w:szCs w:val="18"/>
    </w:rPr>
  </w:style>
  <w:style w:type="character" w:customStyle="1" w:styleId="2TimesNewRoman13pt0pt">
    <w:name w:val="Основной текст (2) + Times New Roman;13 pt;Интервал 0 pt"/>
    <w:basedOn w:val="a0"/>
    <w:rsid w:val="002D07BA"/>
    <w:rPr>
      <w:rFonts w:ascii="Times New Roman" w:eastAsia="Times New Roman" w:hAnsi="Times New Roman" w:cs="Times New Roman"/>
      <w:color w:val="000000"/>
      <w:spacing w:val="0"/>
      <w:w w:val="100"/>
      <w:position w:val="0"/>
      <w:sz w:val="26"/>
      <w:szCs w:val="26"/>
      <w:shd w:val="clear" w:color="auto" w:fill="FFFFFF"/>
      <w:lang w:val="ru-RU" w:eastAsia="ru-RU" w:bidi="ru-RU"/>
    </w:rPr>
  </w:style>
  <w:style w:type="table" w:styleId="a7">
    <w:name w:val="Table Grid"/>
    <w:basedOn w:val="a1"/>
    <w:uiPriority w:val="59"/>
    <w:rsid w:val="002D07BA"/>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caaieiaie5">
    <w:name w:val="caaieiaie 5"/>
    <w:basedOn w:val="a"/>
    <w:next w:val="a"/>
    <w:rsid w:val="002D07BA"/>
    <w:pPr>
      <w:keepNext/>
      <w:widowControl w:val="0"/>
      <w:tabs>
        <w:tab w:val="left" w:pos="5760"/>
      </w:tabs>
      <w:suppressAutoHyphens/>
      <w:spacing w:after="0" w:line="240" w:lineRule="auto"/>
    </w:pPr>
    <w:rPr>
      <w:rFonts w:ascii="Times New Roman" w:eastAsia="Arial Unicode MS" w:hAnsi="Times New Roman" w:cs="Tahoma"/>
      <w:color w:val="000000"/>
      <w:sz w:val="24"/>
      <w:szCs w:val="24"/>
      <w:lang w:val="en-US" w:bidi="en-US"/>
    </w:rPr>
  </w:style>
  <w:style w:type="paragraph" w:customStyle="1" w:styleId="Style12">
    <w:name w:val="Style12"/>
    <w:basedOn w:val="a"/>
    <w:rsid w:val="00D1556F"/>
    <w:pPr>
      <w:widowControl w:val="0"/>
      <w:autoSpaceDE w:val="0"/>
      <w:autoSpaceDN w:val="0"/>
      <w:adjustRightInd w:val="0"/>
      <w:spacing w:after="0" w:line="240" w:lineRule="auto"/>
    </w:pPr>
    <w:rPr>
      <w:rFonts w:ascii="Lucida Sans Unicode" w:eastAsia="Times New Roman" w:hAnsi="Lucida Sans Unicode" w:cs="Times New Roman"/>
      <w:sz w:val="24"/>
      <w:szCs w:val="24"/>
      <w:lang w:eastAsia="ru-RU"/>
    </w:rPr>
  </w:style>
  <w:style w:type="paragraph" w:styleId="a8">
    <w:name w:val="List Paragraph"/>
    <w:basedOn w:val="a"/>
    <w:uiPriority w:val="34"/>
    <w:qFormat/>
    <w:rsid w:val="00C15ED8"/>
    <w:pPr>
      <w:ind w:left="720"/>
      <w:contextualSpacing/>
    </w:pPr>
  </w:style>
  <w:style w:type="character" w:customStyle="1" w:styleId="FontStyle97">
    <w:name w:val="Font Style97"/>
    <w:rsid w:val="00A764BA"/>
    <w:rPr>
      <w:rFonts w:ascii="Times New Roman" w:hAnsi="Times New Roman" w:cs="Times New Roman" w:hint="default"/>
      <w:sz w:val="22"/>
      <w:szCs w:val="22"/>
    </w:rPr>
  </w:style>
  <w:style w:type="paragraph" w:styleId="a9">
    <w:name w:val="Normal (Web)"/>
    <w:basedOn w:val="a"/>
    <w:uiPriority w:val="99"/>
    <w:semiHidden/>
    <w:unhideWhenUsed/>
    <w:rsid w:val="00A764BA"/>
    <w:pPr>
      <w:spacing w:before="100" w:beforeAutospacing="1" w:after="100" w:afterAutospacing="1" w:line="240" w:lineRule="auto"/>
    </w:pPr>
    <w:rPr>
      <w:rFonts w:ascii="Times New Roman" w:eastAsiaTheme="minorEastAsia" w:hAnsi="Times New Roman" w:cs="Times New Roman"/>
      <w:sz w:val="24"/>
      <w:szCs w:val="24"/>
      <w:lang w:eastAsia="ru-RU"/>
    </w:rPr>
  </w:style>
  <w:style w:type="table" w:customStyle="1" w:styleId="11">
    <w:name w:val="Сетка таблицы1"/>
    <w:basedOn w:val="a1"/>
    <w:next w:val="a7"/>
    <w:uiPriority w:val="59"/>
    <w:rsid w:val="00BB6C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Сетка таблицы2"/>
    <w:basedOn w:val="a1"/>
    <w:next w:val="a7"/>
    <w:uiPriority w:val="59"/>
    <w:rsid w:val="00BB6C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Сетка таблицы3"/>
    <w:basedOn w:val="a1"/>
    <w:next w:val="a7"/>
    <w:uiPriority w:val="59"/>
    <w:rsid w:val="00BB6C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Стиль1 Знак"/>
    <w:link w:val="13"/>
    <w:locked/>
    <w:rsid w:val="009647B6"/>
    <w:rPr>
      <w:b/>
    </w:rPr>
  </w:style>
  <w:style w:type="paragraph" w:customStyle="1" w:styleId="13">
    <w:name w:val="Стиль1"/>
    <w:basedOn w:val="a"/>
    <w:link w:val="12"/>
    <w:qFormat/>
    <w:rsid w:val="009647B6"/>
    <w:pPr>
      <w:widowControl w:val="0"/>
      <w:tabs>
        <w:tab w:val="center" w:pos="8103"/>
      </w:tabs>
      <w:autoSpaceDE w:val="0"/>
      <w:autoSpaceDN w:val="0"/>
      <w:adjustRightInd w:val="0"/>
      <w:spacing w:after="0" w:line="240" w:lineRule="auto"/>
      <w:jc w:val="center"/>
    </w:pPr>
    <w:rPr>
      <w:b/>
    </w:rPr>
  </w:style>
  <w:style w:type="paragraph" w:customStyle="1" w:styleId="21">
    <w:name w:val="Основной текст 21"/>
    <w:basedOn w:val="a"/>
    <w:rsid w:val="00153FDD"/>
    <w:pPr>
      <w:widowControl w:val="0"/>
      <w:suppressAutoHyphens/>
      <w:spacing w:after="120" w:line="480" w:lineRule="auto"/>
    </w:pPr>
    <w:rPr>
      <w:rFonts w:ascii="Times New Roman" w:eastAsia="Lucida Sans Unicode" w:hAnsi="Times New Roman" w:cs="Times New Roman"/>
      <w:kern w:val="1"/>
      <w:sz w:val="24"/>
      <w:szCs w:val="24"/>
      <w:lang w:eastAsia="ru-RU"/>
    </w:rPr>
  </w:style>
  <w:style w:type="character" w:customStyle="1" w:styleId="10">
    <w:name w:val="Заголовок 1 Знак"/>
    <w:basedOn w:val="a0"/>
    <w:link w:val="1"/>
    <w:uiPriority w:val="9"/>
    <w:rsid w:val="006001E4"/>
    <w:rPr>
      <w:rFonts w:ascii="Times New Roman" w:eastAsia="Times New Roman" w:hAnsi="Times New Roman" w:cs="Times New Roman"/>
      <w:b/>
      <w:bCs/>
      <w:kern w:val="36"/>
      <w:sz w:val="48"/>
      <w:szCs w:val="48"/>
      <w:lang w:eastAsia="ru-RU"/>
    </w:rPr>
  </w:style>
  <w:style w:type="character" w:styleId="aa">
    <w:name w:val="Hyperlink"/>
    <w:basedOn w:val="a0"/>
    <w:uiPriority w:val="99"/>
    <w:semiHidden/>
    <w:unhideWhenUsed/>
    <w:rsid w:val="006001E4"/>
    <w:rPr>
      <w:color w:val="0000FF"/>
      <w:u w:val="single"/>
    </w:rPr>
  </w:style>
  <w:style w:type="character" w:customStyle="1" w:styleId="hl">
    <w:name w:val="hl"/>
    <w:basedOn w:val="a0"/>
    <w:rsid w:val="006001E4"/>
  </w:style>
  <w:style w:type="character" w:customStyle="1" w:styleId="nobr">
    <w:name w:val="nobr"/>
    <w:basedOn w:val="a0"/>
    <w:rsid w:val="006001E4"/>
  </w:style>
  <w:style w:type="paragraph" w:styleId="ab">
    <w:name w:val="header"/>
    <w:basedOn w:val="a"/>
    <w:link w:val="ac"/>
    <w:uiPriority w:val="99"/>
    <w:unhideWhenUsed/>
    <w:rsid w:val="00BF4D7E"/>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BF4D7E"/>
  </w:style>
  <w:style w:type="paragraph" w:styleId="ad">
    <w:name w:val="Body Text"/>
    <w:basedOn w:val="a"/>
    <w:link w:val="ae"/>
    <w:semiHidden/>
    <w:unhideWhenUsed/>
    <w:rsid w:val="00966E5C"/>
    <w:pPr>
      <w:tabs>
        <w:tab w:val="num" w:pos="0"/>
      </w:tabs>
      <w:spacing w:after="0" w:line="240" w:lineRule="auto"/>
      <w:jc w:val="both"/>
    </w:pPr>
    <w:rPr>
      <w:rFonts w:ascii="Times New Roman" w:eastAsia="Times New Roman" w:hAnsi="Times New Roman" w:cs="Times New Roman"/>
      <w:sz w:val="24"/>
      <w:szCs w:val="20"/>
      <w:lang w:eastAsia="ru-RU"/>
    </w:rPr>
  </w:style>
  <w:style w:type="character" w:customStyle="1" w:styleId="ae">
    <w:name w:val="Основной текст Знак"/>
    <w:basedOn w:val="a0"/>
    <w:link w:val="ad"/>
    <w:semiHidden/>
    <w:rsid w:val="00966E5C"/>
    <w:rPr>
      <w:rFonts w:ascii="Times New Roman" w:eastAsia="Times New Roman" w:hAnsi="Times New Roman" w:cs="Times New Roman"/>
      <w:sz w:val="24"/>
      <w:szCs w:val="20"/>
      <w:lang w:eastAsia="ru-RU"/>
    </w:rPr>
  </w:style>
  <w:style w:type="paragraph" w:styleId="af">
    <w:name w:val="Title"/>
    <w:basedOn w:val="a"/>
    <w:link w:val="af0"/>
    <w:qFormat/>
    <w:rsid w:val="00826221"/>
    <w:pPr>
      <w:autoSpaceDE w:val="0"/>
      <w:autoSpaceDN w:val="0"/>
      <w:spacing w:after="0" w:line="240" w:lineRule="auto"/>
      <w:jc w:val="center"/>
    </w:pPr>
    <w:rPr>
      <w:rFonts w:ascii="Times New Roman" w:eastAsia="Times New Roman" w:hAnsi="Times New Roman" w:cs="Times New Roman"/>
      <w:b/>
      <w:bCs/>
      <w:sz w:val="28"/>
      <w:szCs w:val="28"/>
      <w:lang w:eastAsia="ru-RU"/>
    </w:rPr>
  </w:style>
  <w:style w:type="character" w:customStyle="1" w:styleId="af0">
    <w:name w:val="Название Знак"/>
    <w:basedOn w:val="a0"/>
    <w:link w:val="af"/>
    <w:rsid w:val="00826221"/>
    <w:rPr>
      <w:rFonts w:ascii="Times New Roman" w:eastAsia="Times New Roman" w:hAnsi="Times New Roman" w:cs="Times New Roman"/>
      <w:b/>
      <w:bCs/>
      <w:sz w:val="28"/>
      <w:szCs w:val="2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96406"/>
  </w:style>
  <w:style w:type="paragraph" w:styleId="1">
    <w:name w:val="heading 1"/>
    <w:basedOn w:val="a"/>
    <w:link w:val="10"/>
    <w:uiPriority w:val="9"/>
    <w:qFormat/>
    <w:rsid w:val="006001E4"/>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2B78A6"/>
    <w:pPr>
      <w:widowControl w:val="0"/>
      <w:tabs>
        <w:tab w:val="center" w:pos="4677"/>
        <w:tab w:val="right" w:pos="9355"/>
      </w:tabs>
      <w:spacing w:after="0" w:line="240" w:lineRule="auto"/>
    </w:pPr>
    <w:rPr>
      <w:rFonts w:ascii="Times New Roman" w:eastAsia="Times New Roman" w:hAnsi="Times New Roman" w:cs="Times New Roman"/>
      <w:sz w:val="24"/>
      <w:szCs w:val="20"/>
      <w:lang w:eastAsia="ru-RU"/>
    </w:rPr>
  </w:style>
  <w:style w:type="character" w:customStyle="1" w:styleId="a4">
    <w:name w:val="Нижний колонтитул Знак"/>
    <w:basedOn w:val="a0"/>
    <w:link w:val="a3"/>
    <w:rsid w:val="002B78A6"/>
    <w:rPr>
      <w:rFonts w:ascii="Times New Roman" w:eastAsia="Times New Roman" w:hAnsi="Times New Roman" w:cs="Times New Roman"/>
      <w:sz w:val="24"/>
      <w:szCs w:val="20"/>
      <w:lang w:eastAsia="ru-RU"/>
    </w:rPr>
  </w:style>
  <w:style w:type="paragraph" w:styleId="a5">
    <w:name w:val="Balloon Text"/>
    <w:basedOn w:val="a"/>
    <w:link w:val="a6"/>
    <w:uiPriority w:val="99"/>
    <w:semiHidden/>
    <w:unhideWhenUsed/>
    <w:rsid w:val="00471F35"/>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471F35"/>
    <w:rPr>
      <w:rFonts w:ascii="Segoe UI" w:hAnsi="Segoe UI" w:cs="Segoe UI"/>
      <w:sz w:val="18"/>
      <w:szCs w:val="18"/>
    </w:rPr>
  </w:style>
  <w:style w:type="character" w:customStyle="1" w:styleId="2TimesNewRoman13pt0pt">
    <w:name w:val="Основной текст (2) + Times New Roman;13 pt;Интервал 0 pt"/>
    <w:basedOn w:val="a0"/>
    <w:rsid w:val="002D07BA"/>
    <w:rPr>
      <w:rFonts w:ascii="Times New Roman" w:eastAsia="Times New Roman" w:hAnsi="Times New Roman" w:cs="Times New Roman"/>
      <w:color w:val="000000"/>
      <w:spacing w:val="0"/>
      <w:w w:val="100"/>
      <w:position w:val="0"/>
      <w:sz w:val="26"/>
      <w:szCs w:val="26"/>
      <w:shd w:val="clear" w:color="auto" w:fill="FFFFFF"/>
      <w:lang w:val="ru-RU" w:eastAsia="ru-RU" w:bidi="ru-RU"/>
    </w:rPr>
  </w:style>
  <w:style w:type="table" w:styleId="a7">
    <w:name w:val="Table Grid"/>
    <w:basedOn w:val="a1"/>
    <w:uiPriority w:val="59"/>
    <w:rsid w:val="002D07BA"/>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caaieiaie5">
    <w:name w:val="caaieiaie 5"/>
    <w:basedOn w:val="a"/>
    <w:next w:val="a"/>
    <w:rsid w:val="002D07BA"/>
    <w:pPr>
      <w:keepNext/>
      <w:widowControl w:val="0"/>
      <w:tabs>
        <w:tab w:val="left" w:pos="5760"/>
      </w:tabs>
      <w:suppressAutoHyphens/>
      <w:spacing w:after="0" w:line="240" w:lineRule="auto"/>
    </w:pPr>
    <w:rPr>
      <w:rFonts w:ascii="Times New Roman" w:eastAsia="Arial Unicode MS" w:hAnsi="Times New Roman" w:cs="Tahoma"/>
      <w:color w:val="000000"/>
      <w:sz w:val="24"/>
      <w:szCs w:val="24"/>
      <w:lang w:val="en-US" w:bidi="en-US"/>
    </w:rPr>
  </w:style>
  <w:style w:type="paragraph" w:customStyle="1" w:styleId="Style12">
    <w:name w:val="Style12"/>
    <w:basedOn w:val="a"/>
    <w:rsid w:val="00D1556F"/>
    <w:pPr>
      <w:widowControl w:val="0"/>
      <w:autoSpaceDE w:val="0"/>
      <w:autoSpaceDN w:val="0"/>
      <w:adjustRightInd w:val="0"/>
      <w:spacing w:after="0" w:line="240" w:lineRule="auto"/>
    </w:pPr>
    <w:rPr>
      <w:rFonts w:ascii="Lucida Sans Unicode" w:eastAsia="Times New Roman" w:hAnsi="Lucida Sans Unicode" w:cs="Times New Roman"/>
      <w:sz w:val="24"/>
      <w:szCs w:val="24"/>
      <w:lang w:eastAsia="ru-RU"/>
    </w:rPr>
  </w:style>
  <w:style w:type="paragraph" w:styleId="a8">
    <w:name w:val="List Paragraph"/>
    <w:basedOn w:val="a"/>
    <w:uiPriority w:val="34"/>
    <w:qFormat/>
    <w:rsid w:val="00C15ED8"/>
    <w:pPr>
      <w:ind w:left="720"/>
      <w:contextualSpacing/>
    </w:pPr>
  </w:style>
  <w:style w:type="character" w:customStyle="1" w:styleId="FontStyle97">
    <w:name w:val="Font Style97"/>
    <w:rsid w:val="00A764BA"/>
    <w:rPr>
      <w:rFonts w:ascii="Times New Roman" w:hAnsi="Times New Roman" w:cs="Times New Roman" w:hint="default"/>
      <w:sz w:val="22"/>
      <w:szCs w:val="22"/>
    </w:rPr>
  </w:style>
  <w:style w:type="paragraph" w:styleId="a9">
    <w:name w:val="Normal (Web)"/>
    <w:basedOn w:val="a"/>
    <w:uiPriority w:val="99"/>
    <w:semiHidden/>
    <w:unhideWhenUsed/>
    <w:rsid w:val="00A764BA"/>
    <w:pPr>
      <w:spacing w:before="100" w:beforeAutospacing="1" w:after="100" w:afterAutospacing="1" w:line="240" w:lineRule="auto"/>
    </w:pPr>
    <w:rPr>
      <w:rFonts w:ascii="Times New Roman" w:eastAsiaTheme="minorEastAsia" w:hAnsi="Times New Roman" w:cs="Times New Roman"/>
      <w:sz w:val="24"/>
      <w:szCs w:val="24"/>
      <w:lang w:eastAsia="ru-RU"/>
    </w:rPr>
  </w:style>
  <w:style w:type="table" w:customStyle="1" w:styleId="11">
    <w:name w:val="Сетка таблицы1"/>
    <w:basedOn w:val="a1"/>
    <w:next w:val="a7"/>
    <w:uiPriority w:val="59"/>
    <w:rsid w:val="00BB6C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Сетка таблицы2"/>
    <w:basedOn w:val="a1"/>
    <w:next w:val="a7"/>
    <w:uiPriority w:val="59"/>
    <w:rsid w:val="00BB6C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Сетка таблицы3"/>
    <w:basedOn w:val="a1"/>
    <w:next w:val="a7"/>
    <w:uiPriority w:val="59"/>
    <w:rsid w:val="00BB6C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Стиль1 Знак"/>
    <w:link w:val="13"/>
    <w:locked/>
    <w:rsid w:val="009647B6"/>
    <w:rPr>
      <w:b/>
    </w:rPr>
  </w:style>
  <w:style w:type="paragraph" w:customStyle="1" w:styleId="13">
    <w:name w:val="Стиль1"/>
    <w:basedOn w:val="a"/>
    <w:link w:val="12"/>
    <w:qFormat/>
    <w:rsid w:val="009647B6"/>
    <w:pPr>
      <w:widowControl w:val="0"/>
      <w:tabs>
        <w:tab w:val="center" w:pos="8103"/>
      </w:tabs>
      <w:autoSpaceDE w:val="0"/>
      <w:autoSpaceDN w:val="0"/>
      <w:adjustRightInd w:val="0"/>
      <w:spacing w:after="0" w:line="240" w:lineRule="auto"/>
      <w:jc w:val="center"/>
    </w:pPr>
    <w:rPr>
      <w:b/>
    </w:rPr>
  </w:style>
  <w:style w:type="paragraph" w:customStyle="1" w:styleId="21">
    <w:name w:val="Основной текст 21"/>
    <w:basedOn w:val="a"/>
    <w:rsid w:val="00153FDD"/>
    <w:pPr>
      <w:widowControl w:val="0"/>
      <w:suppressAutoHyphens/>
      <w:spacing w:after="120" w:line="480" w:lineRule="auto"/>
    </w:pPr>
    <w:rPr>
      <w:rFonts w:ascii="Times New Roman" w:eastAsia="Lucida Sans Unicode" w:hAnsi="Times New Roman" w:cs="Times New Roman"/>
      <w:kern w:val="1"/>
      <w:sz w:val="24"/>
      <w:szCs w:val="24"/>
      <w:lang w:eastAsia="ru-RU"/>
    </w:rPr>
  </w:style>
  <w:style w:type="character" w:customStyle="1" w:styleId="10">
    <w:name w:val="Заголовок 1 Знак"/>
    <w:basedOn w:val="a0"/>
    <w:link w:val="1"/>
    <w:uiPriority w:val="9"/>
    <w:rsid w:val="006001E4"/>
    <w:rPr>
      <w:rFonts w:ascii="Times New Roman" w:eastAsia="Times New Roman" w:hAnsi="Times New Roman" w:cs="Times New Roman"/>
      <w:b/>
      <w:bCs/>
      <w:kern w:val="36"/>
      <w:sz w:val="48"/>
      <w:szCs w:val="48"/>
      <w:lang w:eastAsia="ru-RU"/>
    </w:rPr>
  </w:style>
  <w:style w:type="character" w:styleId="aa">
    <w:name w:val="Hyperlink"/>
    <w:basedOn w:val="a0"/>
    <w:uiPriority w:val="99"/>
    <w:semiHidden/>
    <w:unhideWhenUsed/>
    <w:rsid w:val="006001E4"/>
    <w:rPr>
      <w:color w:val="0000FF"/>
      <w:u w:val="single"/>
    </w:rPr>
  </w:style>
  <w:style w:type="character" w:customStyle="1" w:styleId="hl">
    <w:name w:val="hl"/>
    <w:basedOn w:val="a0"/>
    <w:rsid w:val="006001E4"/>
  </w:style>
  <w:style w:type="character" w:customStyle="1" w:styleId="nobr">
    <w:name w:val="nobr"/>
    <w:basedOn w:val="a0"/>
    <w:rsid w:val="006001E4"/>
  </w:style>
  <w:style w:type="paragraph" w:styleId="ab">
    <w:name w:val="header"/>
    <w:basedOn w:val="a"/>
    <w:link w:val="ac"/>
    <w:uiPriority w:val="99"/>
    <w:unhideWhenUsed/>
    <w:rsid w:val="00BF4D7E"/>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BF4D7E"/>
  </w:style>
  <w:style w:type="paragraph" w:styleId="ad">
    <w:name w:val="Body Text"/>
    <w:basedOn w:val="a"/>
    <w:link w:val="ae"/>
    <w:semiHidden/>
    <w:unhideWhenUsed/>
    <w:rsid w:val="00966E5C"/>
    <w:pPr>
      <w:tabs>
        <w:tab w:val="num" w:pos="0"/>
      </w:tabs>
      <w:spacing w:after="0" w:line="240" w:lineRule="auto"/>
      <w:jc w:val="both"/>
    </w:pPr>
    <w:rPr>
      <w:rFonts w:ascii="Times New Roman" w:eastAsia="Times New Roman" w:hAnsi="Times New Roman" w:cs="Times New Roman"/>
      <w:sz w:val="24"/>
      <w:szCs w:val="20"/>
      <w:lang w:eastAsia="ru-RU"/>
    </w:rPr>
  </w:style>
  <w:style w:type="character" w:customStyle="1" w:styleId="ae">
    <w:name w:val="Основной текст Знак"/>
    <w:basedOn w:val="a0"/>
    <w:link w:val="ad"/>
    <w:semiHidden/>
    <w:rsid w:val="00966E5C"/>
    <w:rPr>
      <w:rFonts w:ascii="Times New Roman" w:eastAsia="Times New Roman" w:hAnsi="Times New Roman" w:cs="Times New Roman"/>
      <w:sz w:val="24"/>
      <w:szCs w:val="20"/>
      <w:lang w:eastAsia="ru-RU"/>
    </w:rPr>
  </w:style>
  <w:style w:type="paragraph" w:styleId="af">
    <w:name w:val="Title"/>
    <w:basedOn w:val="a"/>
    <w:link w:val="af0"/>
    <w:qFormat/>
    <w:rsid w:val="00826221"/>
    <w:pPr>
      <w:autoSpaceDE w:val="0"/>
      <w:autoSpaceDN w:val="0"/>
      <w:spacing w:after="0" w:line="240" w:lineRule="auto"/>
      <w:jc w:val="center"/>
    </w:pPr>
    <w:rPr>
      <w:rFonts w:ascii="Times New Roman" w:eastAsia="Times New Roman" w:hAnsi="Times New Roman" w:cs="Times New Roman"/>
      <w:b/>
      <w:bCs/>
      <w:sz w:val="28"/>
      <w:szCs w:val="28"/>
      <w:lang w:eastAsia="ru-RU"/>
    </w:rPr>
  </w:style>
  <w:style w:type="character" w:customStyle="1" w:styleId="af0">
    <w:name w:val="Название Знак"/>
    <w:basedOn w:val="a0"/>
    <w:link w:val="af"/>
    <w:rsid w:val="00826221"/>
    <w:rPr>
      <w:rFonts w:ascii="Times New Roman" w:eastAsia="Times New Roman" w:hAnsi="Times New Roman" w:cs="Times New Roman"/>
      <w:b/>
      <w:bCs/>
      <w:sz w:val="28"/>
      <w:szCs w:val="2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6752630">
      <w:bodyDiv w:val="1"/>
      <w:marLeft w:val="0"/>
      <w:marRight w:val="0"/>
      <w:marTop w:val="0"/>
      <w:marBottom w:val="0"/>
      <w:divBdr>
        <w:top w:val="none" w:sz="0" w:space="0" w:color="auto"/>
        <w:left w:val="none" w:sz="0" w:space="0" w:color="auto"/>
        <w:bottom w:val="none" w:sz="0" w:space="0" w:color="auto"/>
        <w:right w:val="none" w:sz="0" w:space="0" w:color="auto"/>
      </w:divBdr>
    </w:div>
    <w:div w:id="725421383">
      <w:bodyDiv w:val="1"/>
      <w:marLeft w:val="0"/>
      <w:marRight w:val="0"/>
      <w:marTop w:val="0"/>
      <w:marBottom w:val="0"/>
      <w:divBdr>
        <w:top w:val="none" w:sz="0" w:space="0" w:color="auto"/>
        <w:left w:val="none" w:sz="0" w:space="0" w:color="auto"/>
        <w:bottom w:val="none" w:sz="0" w:space="0" w:color="auto"/>
        <w:right w:val="none" w:sz="0" w:space="0" w:color="auto"/>
      </w:divBdr>
      <w:divsChild>
        <w:div w:id="845754676">
          <w:marLeft w:val="0"/>
          <w:marRight w:val="0"/>
          <w:marTop w:val="0"/>
          <w:marBottom w:val="0"/>
          <w:divBdr>
            <w:top w:val="none" w:sz="0" w:space="0" w:color="auto"/>
            <w:left w:val="none" w:sz="0" w:space="0" w:color="auto"/>
            <w:bottom w:val="none" w:sz="0" w:space="0" w:color="auto"/>
            <w:right w:val="none" w:sz="0" w:space="0" w:color="auto"/>
          </w:divBdr>
          <w:divsChild>
            <w:div w:id="1638217002">
              <w:marLeft w:val="0"/>
              <w:marRight w:val="0"/>
              <w:marTop w:val="192"/>
              <w:marBottom w:val="0"/>
              <w:divBdr>
                <w:top w:val="none" w:sz="0" w:space="0" w:color="auto"/>
                <w:left w:val="none" w:sz="0" w:space="0" w:color="auto"/>
                <w:bottom w:val="none" w:sz="0" w:space="0" w:color="auto"/>
                <w:right w:val="none" w:sz="0" w:space="0" w:color="auto"/>
              </w:divBdr>
            </w:div>
          </w:divsChild>
        </w:div>
      </w:divsChild>
    </w:div>
    <w:div w:id="812060272">
      <w:bodyDiv w:val="1"/>
      <w:marLeft w:val="0"/>
      <w:marRight w:val="0"/>
      <w:marTop w:val="0"/>
      <w:marBottom w:val="0"/>
      <w:divBdr>
        <w:top w:val="none" w:sz="0" w:space="0" w:color="auto"/>
        <w:left w:val="none" w:sz="0" w:space="0" w:color="auto"/>
        <w:bottom w:val="none" w:sz="0" w:space="0" w:color="auto"/>
        <w:right w:val="none" w:sz="0" w:space="0" w:color="auto"/>
      </w:divBdr>
    </w:div>
    <w:div w:id="10702752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F61B7F9-CC96-4E74-B6C9-F4872F5E76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211</TotalTime>
  <Pages>7</Pages>
  <Words>3087</Words>
  <Characters>17598</Characters>
  <Application>Microsoft Office Word</Application>
  <DocSecurity>0</DocSecurity>
  <Lines>146</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ОАО "Тамбовские коммунальные системы"</Company>
  <LinksUpToDate>false</LinksUpToDate>
  <CharactersWithSpaces>20644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Olga</dc:creator>
  <cp:lastModifiedBy>Дубровский Евгений Александрович</cp:lastModifiedBy>
  <cp:revision>41</cp:revision>
  <cp:lastPrinted>2021-10-05T13:19:00Z</cp:lastPrinted>
  <dcterms:created xsi:type="dcterms:W3CDTF">2021-10-07T13:16:00Z</dcterms:created>
  <dcterms:modified xsi:type="dcterms:W3CDTF">2021-10-18T10:52:00Z</dcterms:modified>
</cp:coreProperties>
</file>